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6AFDF" w14:textId="622CEFB8" w:rsidR="00D25C76" w:rsidRPr="00C514AB" w:rsidRDefault="00D25C76" w:rsidP="005375CF">
      <w:pPr>
        <w:spacing w:after="0"/>
        <w:rPr>
          <w:rFonts w:ascii="Arial" w:hAnsi="Arial" w:cs="Arial"/>
          <w:sz w:val="28"/>
          <w:szCs w:val="28"/>
        </w:rPr>
      </w:pPr>
      <w:r w:rsidRPr="00C514AB">
        <w:rPr>
          <w:rFonts w:ascii="Arial" w:hAnsi="Arial" w:cs="Arial"/>
          <w:noProof/>
          <w:sz w:val="20"/>
          <w:szCs w:val="20"/>
        </w:rPr>
        <w:drawing>
          <wp:anchor distT="0" distB="0" distL="114300" distR="114300" simplePos="0" relativeHeight="251658240" behindDoc="1" locked="0" layoutInCell="1" allowOverlap="1" wp14:anchorId="1C579620" wp14:editId="06D7D744">
            <wp:simplePos x="0" y="0"/>
            <wp:positionH relativeFrom="margin">
              <wp:posOffset>2026920</wp:posOffset>
            </wp:positionH>
            <wp:positionV relativeFrom="paragraph">
              <wp:posOffset>15240</wp:posOffset>
            </wp:positionV>
            <wp:extent cx="2332198" cy="685186"/>
            <wp:effectExtent l="0" t="0" r="0" b="635"/>
            <wp:wrapTight wrapText="bothSides">
              <wp:wrapPolygon edited="0">
                <wp:start x="3353" y="0"/>
                <wp:lineTo x="3353" y="1802"/>
                <wp:lineTo x="3882" y="9609"/>
                <wp:lineTo x="0" y="10209"/>
                <wp:lineTo x="0" y="18017"/>
                <wp:lineTo x="3000" y="21019"/>
                <wp:lineTo x="21353" y="21019"/>
                <wp:lineTo x="21353" y="10209"/>
                <wp:lineTo x="5118" y="9609"/>
                <wp:lineTo x="5294" y="0"/>
                <wp:lineTo x="3353"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2198" cy="685186"/>
                    </a:xfrm>
                    <a:prstGeom prst="rect">
                      <a:avLst/>
                    </a:prstGeom>
                  </pic:spPr>
                </pic:pic>
              </a:graphicData>
            </a:graphic>
            <wp14:sizeRelH relativeFrom="page">
              <wp14:pctWidth>0</wp14:pctWidth>
            </wp14:sizeRelH>
            <wp14:sizeRelV relativeFrom="page">
              <wp14:pctHeight>0</wp14:pctHeight>
            </wp14:sizeRelV>
          </wp:anchor>
        </w:drawing>
      </w:r>
    </w:p>
    <w:p w14:paraId="0205DD8D" w14:textId="39F0B3C2" w:rsidR="00D25C76" w:rsidRPr="00C514AB" w:rsidRDefault="00D25C76" w:rsidP="005375CF">
      <w:pPr>
        <w:spacing w:after="0"/>
        <w:rPr>
          <w:rFonts w:ascii="Arial" w:hAnsi="Arial" w:cs="Arial"/>
          <w:sz w:val="28"/>
          <w:szCs w:val="28"/>
        </w:rPr>
      </w:pPr>
    </w:p>
    <w:p w14:paraId="4A39A186" w14:textId="77777777" w:rsidR="00D25C76" w:rsidRPr="00C514AB" w:rsidRDefault="00D25C76" w:rsidP="005375CF">
      <w:pPr>
        <w:spacing w:after="0"/>
        <w:rPr>
          <w:rFonts w:ascii="Arial" w:hAnsi="Arial" w:cs="Arial"/>
          <w:b/>
        </w:rPr>
      </w:pPr>
    </w:p>
    <w:p w14:paraId="0F20E534" w14:textId="77777777" w:rsidR="005375CF" w:rsidRDefault="005375CF" w:rsidP="005375CF">
      <w:pPr>
        <w:spacing w:after="0" w:line="240" w:lineRule="auto"/>
        <w:rPr>
          <w:rFonts w:ascii="Arial" w:hAnsi="Arial" w:cs="Arial"/>
          <w:b/>
        </w:rPr>
      </w:pPr>
    </w:p>
    <w:p w14:paraId="7C05A253" w14:textId="77777777" w:rsidR="005375CF" w:rsidRDefault="005375CF" w:rsidP="005375CF">
      <w:pPr>
        <w:spacing w:after="0" w:line="240" w:lineRule="auto"/>
        <w:rPr>
          <w:rFonts w:ascii="Arial" w:hAnsi="Arial" w:cs="Arial"/>
          <w:b/>
        </w:rPr>
      </w:pPr>
    </w:p>
    <w:p w14:paraId="39E2D2A2" w14:textId="3C06DE2A" w:rsidR="003B605B" w:rsidRPr="00C514AB" w:rsidRDefault="00D25C76" w:rsidP="005375CF">
      <w:pPr>
        <w:spacing w:after="0" w:line="240" w:lineRule="auto"/>
        <w:jc w:val="center"/>
        <w:rPr>
          <w:rFonts w:ascii="Arial" w:hAnsi="Arial" w:cs="Arial"/>
          <w:b/>
        </w:rPr>
      </w:pPr>
      <w:r w:rsidRPr="00C514AB">
        <w:rPr>
          <w:rFonts w:ascii="Arial" w:hAnsi="Arial" w:cs="Arial"/>
          <w:b/>
        </w:rPr>
        <w:t xml:space="preserve">Nestle Health Science Enteral Nutrition Grant </w:t>
      </w:r>
      <w:r w:rsidR="006D34FF" w:rsidRPr="00C514AB">
        <w:rPr>
          <w:rFonts w:ascii="Arial" w:hAnsi="Arial" w:cs="Arial"/>
          <w:b/>
        </w:rPr>
        <w:t>Instructions</w:t>
      </w:r>
    </w:p>
    <w:p w14:paraId="6E1F2622" w14:textId="0E52F487" w:rsidR="006D34FF" w:rsidRPr="007D4977" w:rsidRDefault="006D34FF" w:rsidP="005375CF">
      <w:pPr>
        <w:spacing w:after="0" w:line="240" w:lineRule="auto"/>
        <w:jc w:val="center"/>
        <w:rPr>
          <w:rFonts w:ascii="Arial" w:hAnsi="Arial" w:cs="Arial"/>
          <w:b/>
        </w:rPr>
      </w:pPr>
      <w:r w:rsidRPr="00C514AB">
        <w:rPr>
          <w:rFonts w:ascii="Arial" w:hAnsi="Arial" w:cs="Arial"/>
          <w:b/>
        </w:rPr>
        <w:t xml:space="preserve">Grant Funding Period:  </w:t>
      </w:r>
      <w:r w:rsidR="006B72E3">
        <w:rPr>
          <w:rFonts w:ascii="Arial" w:hAnsi="Arial" w:cs="Arial"/>
          <w:b/>
        </w:rPr>
        <w:t>Januar</w:t>
      </w:r>
      <w:r w:rsidR="006B72E3" w:rsidRPr="007D4977">
        <w:rPr>
          <w:rFonts w:ascii="Arial" w:hAnsi="Arial" w:cs="Arial"/>
          <w:b/>
        </w:rPr>
        <w:t xml:space="preserve">y 1, 2018 – December 31, 2018 </w:t>
      </w:r>
    </w:p>
    <w:p w14:paraId="0983BE34" w14:textId="7F4356EB" w:rsidR="006D34FF" w:rsidRPr="007D4977" w:rsidRDefault="00C514AB" w:rsidP="005375CF">
      <w:pPr>
        <w:spacing w:after="0" w:line="240" w:lineRule="auto"/>
        <w:jc w:val="center"/>
        <w:rPr>
          <w:rFonts w:ascii="Arial" w:hAnsi="Arial" w:cs="Arial"/>
          <w:b/>
        </w:rPr>
      </w:pPr>
      <w:r w:rsidRPr="007D4977">
        <w:rPr>
          <w:rFonts w:ascii="Arial" w:hAnsi="Arial" w:cs="Arial"/>
          <w:b/>
        </w:rPr>
        <w:t>LOI Due Date:</w:t>
      </w:r>
      <w:r w:rsidR="006B72E3" w:rsidRPr="007D4977">
        <w:rPr>
          <w:rFonts w:ascii="Arial" w:hAnsi="Arial" w:cs="Arial"/>
          <w:b/>
        </w:rPr>
        <w:t xml:space="preserve"> </w:t>
      </w:r>
      <w:r w:rsidR="00024A2D" w:rsidRPr="007D4977">
        <w:rPr>
          <w:rFonts w:ascii="Arial" w:hAnsi="Arial" w:cs="Arial"/>
          <w:b/>
        </w:rPr>
        <w:t>July 13</w:t>
      </w:r>
      <w:r w:rsidR="006B171D" w:rsidRPr="007D4977">
        <w:rPr>
          <w:rFonts w:ascii="Arial" w:hAnsi="Arial" w:cs="Arial"/>
          <w:b/>
        </w:rPr>
        <w:t>, 2017</w:t>
      </w:r>
    </w:p>
    <w:p w14:paraId="042E604E" w14:textId="441C1EEA" w:rsidR="00C514AB" w:rsidRPr="00C514AB" w:rsidRDefault="00C514AB" w:rsidP="005375CF">
      <w:pPr>
        <w:spacing w:after="0" w:line="240" w:lineRule="auto"/>
        <w:jc w:val="center"/>
        <w:rPr>
          <w:rFonts w:ascii="Arial" w:hAnsi="Arial" w:cs="Arial"/>
          <w:b/>
        </w:rPr>
      </w:pPr>
      <w:r w:rsidRPr="007D4977">
        <w:rPr>
          <w:rFonts w:ascii="Arial" w:hAnsi="Arial" w:cs="Arial"/>
          <w:b/>
        </w:rPr>
        <w:t>Grant Application Due Date:</w:t>
      </w:r>
      <w:r w:rsidR="006B171D" w:rsidRPr="007D4977">
        <w:rPr>
          <w:rFonts w:ascii="Arial" w:hAnsi="Arial" w:cs="Arial"/>
          <w:b/>
        </w:rPr>
        <w:t xml:space="preserve"> </w:t>
      </w:r>
      <w:r w:rsidR="00024A2D" w:rsidRPr="007D4977">
        <w:rPr>
          <w:rFonts w:ascii="Arial" w:hAnsi="Arial" w:cs="Arial"/>
          <w:b/>
        </w:rPr>
        <w:t>October 2</w:t>
      </w:r>
      <w:r w:rsidR="006B171D" w:rsidRPr="007D4977">
        <w:rPr>
          <w:rFonts w:ascii="Arial" w:hAnsi="Arial" w:cs="Arial"/>
          <w:b/>
        </w:rPr>
        <w:t>, 2017</w:t>
      </w:r>
      <w:r w:rsidR="006B171D">
        <w:rPr>
          <w:rFonts w:ascii="Arial" w:hAnsi="Arial" w:cs="Arial"/>
          <w:b/>
        </w:rPr>
        <w:t xml:space="preserve"> </w:t>
      </w:r>
    </w:p>
    <w:p w14:paraId="35D2A1F2" w14:textId="77777777" w:rsidR="00C514AB" w:rsidRPr="00C514AB" w:rsidRDefault="00C514AB" w:rsidP="005375CF">
      <w:pPr>
        <w:spacing w:after="0" w:line="240" w:lineRule="auto"/>
        <w:rPr>
          <w:rFonts w:ascii="Arial" w:hAnsi="Arial" w:cs="Arial"/>
          <w:b/>
        </w:rPr>
      </w:pPr>
    </w:p>
    <w:p w14:paraId="0B135CA8" w14:textId="00A55698" w:rsidR="00C514AB" w:rsidRPr="00C514AB" w:rsidRDefault="00C514AB" w:rsidP="005375CF">
      <w:pPr>
        <w:spacing w:after="0" w:line="240" w:lineRule="auto"/>
        <w:rPr>
          <w:rFonts w:ascii="Arial" w:hAnsi="Arial" w:cs="Arial"/>
          <w:b/>
          <w:u w:val="single"/>
        </w:rPr>
      </w:pPr>
      <w:r w:rsidRPr="00C514AB">
        <w:rPr>
          <w:rFonts w:ascii="Arial" w:hAnsi="Arial" w:cs="Arial"/>
          <w:b/>
          <w:u w:val="single"/>
        </w:rPr>
        <w:t>General Information</w:t>
      </w:r>
    </w:p>
    <w:p w14:paraId="00D654FA" w14:textId="77777777" w:rsidR="00C514AB" w:rsidRPr="00C514AB" w:rsidRDefault="00C514AB" w:rsidP="005375CF">
      <w:pPr>
        <w:spacing w:after="0" w:line="240" w:lineRule="auto"/>
        <w:rPr>
          <w:rFonts w:ascii="Arial" w:hAnsi="Arial" w:cs="Arial"/>
          <w:b/>
        </w:rPr>
      </w:pPr>
    </w:p>
    <w:p w14:paraId="586E2B47" w14:textId="1C54ADC1" w:rsidR="007C2DB9" w:rsidRDefault="007C2DB9" w:rsidP="005375CF">
      <w:pPr>
        <w:spacing w:after="0"/>
        <w:rPr>
          <w:rFonts w:ascii="Arial" w:hAnsi="Arial" w:cs="Arial"/>
          <w:b/>
        </w:rPr>
      </w:pPr>
      <w:r w:rsidRPr="00F717A5">
        <w:rPr>
          <w:rFonts w:ascii="Arial" w:hAnsi="Arial" w:cs="Arial"/>
          <w:b/>
        </w:rPr>
        <w:t>Foundation Vision, Mission, and Core Values</w:t>
      </w:r>
    </w:p>
    <w:p w14:paraId="779A822D" w14:textId="77777777" w:rsidR="009F2F31" w:rsidRPr="00F717A5" w:rsidRDefault="009F2F31" w:rsidP="005375CF">
      <w:pPr>
        <w:spacing w:after="0"/>
        <w:rPr>
          <w:rFonts w:ascii="Arial" w:hAnsi="Arial" w:cs="Arial"/>
        </w:rPr>
      </w:pPr>
    </w:p>
    <w:p w14:paraId="7E7E4A82" w14:textId="77777777" w:rsidR="009F2F31" w:rsidRDefault="007C2DB9" w:rsidP="0017320B">
      <w:pPr>
        <w:pStyle w:val="ListParagraph"/>
        <w:spacing w:after="0"/>
        <w:rPr>
          <w:rFonts w:ascii="Arial" w:hAnsi="Arial" w:cs="Arial"/>
        </w:rPr>
      </w:pPr>
      <w:r w:rsidRPr="00C514AB">
        <w:rPr>
          <w:rStyle w:val="Strong"/>
          <w:rFonts w:ascii="Arial" w:hAnsi="Arial" w:cs="Arial"/>
        </w:rPr>
        <w:t xml:space="preserve">Vision: </w:t>
      </w:r>
      <w:r w:rsidRPr="00C514AB">
        <w:rPr>
          <w:rFonts w:ascii="Arial" w:hAnsi="Arial" w:cs="Arial"/>
        </w:rPr>
        <w:t xml:space="preserve">The Foundation envisions an environment that develops and sustains a vital community of committed nutrition researchers. </w:t>
      </w:r>
    </w:p>
    <w:p w14:paraId="0A35AAE3" w14:textId="77777777" w:rsidR="009F2F31" w:rsidRDefault="007C2DB9" w:rsidP="0017320B">
      <w:pPr>
        <w:pStyle w:val="ListParagraph"/>
        <w:spacing w:after="0"/>
        <w:rPr>
          <w:rFonts w:ascii="Arial" w:hAnsi="Arial" w:cs="Arial"/>
        </w:rPr>
      </w:pPr>
      <w:r w:rsidRPr="00C514AB">
        <w:rPr>
          <w:rFonts w:ascii="Arial" w:hAnsi="Arial" w:cs="Arial"/>
        </w:rPr>
        <w:br/>
      </w:r>
      <w:r w:rsidRPr="00C514AB">
        <w:rPr>
          <w:rStyle w:val="Strong"/>
          <w:rFonts w:ascii="Arial" w:hAnsi="Arial" w:cs="Arial"/>
        </w:rPr>
        <w:t xml:space="preserve">Mission: </w:t>
      </w:r>
      <w:r w:rsidRPr="00C514AB">
        <w:rPr>
          <w:rFonts w:ascii="Arial" w:hAnsi="Arial" w:cs="Arial"/>
        </w:rPr>
        <w:t>To support the personal and professional development of nutrition researchers throughout their careers.</w:t>
      </w:r>
    </w:p>
    <w:p w14:paraId="157F1E5C" w14:textId="4DFD51BD" w:rsidR="007C2DB9" w:rsidRPr="00C514AB" w:rsidRDefault="007C2DB9" w:rsidP="0017320B">
      <w:pPr>
        <w:pStyle w:val="ListParagraph"/>
        <w:spacing w:after="0"/>
        <w:rPr>
          <w:rFonts w:ascii="Arial" w:hAnsi="Arial" w:cs="Arial"/>
        </w:rPr>
      </w:pPr>
      <w:r w:rsidRPr="00C514AB">
        <w:rPr>
          <w:rFonts w:ascii="Arial" w:hAnsi="Arial" w:cs="Arial"/>
        </w:rPr>
        <w:br/>
      </w:r>
      <w:r w:rsidRPr="00C514AB">
        <w:rPr>
          <w:rStyle w:val="Strong"/>
          <w:rFonts w:ascii="Arial" w:hAnsi="Arial" w:cs="Arial"/>
        </w:rPr>
        <w:t xml:space="preserve">Foundations' Core Values: </w:t>
      </w:r>
      <w:r w:rsidRPr="00C514AB">
        <w:rPr>
          <w:rFonts w:ascii="Arial" w:hAnsi="Arial" w:cs="Arial"/>
        </w:rPr>
        <w:br/>
      </w:r>
      <w:r w:rsidRPr="00C514AB">
        <w:rPr>
          <w:rStyle w:val="Strong"/>
          <w:rFonts w:ascii="Arial" w:hAnsi="Arial" w:cs="Arial"/>
        </w:rPr>
        <w:t>Nurture:</w:t>
      </w:r>
      <w:r w:rsidRPr="00C514AB">
        <w:rPr>
          <w:rFonts w:ascii="Arial" w:hAnsi="Arial" w:cs="Arial"/>
        </w:rPr>
        <w:t xml:space="preserve"> Supporting personal and professional growth</w:t>
      </w:r>
      <w:r w:rsidRPr="00C514AB">
        <w:rPr>
          <w:rFonts w:ascii="Arial" w:hAnsi="Arial" w:cs="Arial"/>
        </w:rPr>
        <w:br/>
      </w:r>
      <w:r w:rsidRPr="00C514AB">
        <w:rPr>
          <w:rStyle w:val="Strong"/>
          <w:rFonts w:ascii="Arial" w:hAnsi="Arial" w:cs="Arial"/>
        </w:rPr>
        <w:t>Integrity:</w:t>
      </w:r>
      <w:r w:rsidRPr="00C514AB">
        <w:rPr>
          <w:rFonts w:ascii="Arial" w:hAnsi="Arial" w:cs="Arial"/>
        </w:rPr>
        <w:t xml:space="preserve"> Endorsing honest, ethical behavior</w:t>
      </w:r>
      <w:r w:rsidRPr="00C514AB">
        <w:rPr>
          <w:rFonts w:ascii="Arial" w:hAnsi="Arial" w:cs="Arial"/>
        </w:rPr>
        <w:br/>
      </w:r>
      <w:r w:rsidRPr="00C514AB">
        <w:rPr>
          <w:rStyle w:val="Strong"/>
          <w:rFonts w:ascii="Arial" w:hAnsi="Arial" w:cs="Arial"/>
        </w:rPr>
        <w:t xml:space="preserve">Inquiry: </w:t>
      </w:r>
      <w:r w:rsidRPr="00C514AB">
        <w:rPr>
          <w:rFonts w:ascii="Arial" w:hAnsi="Arial" w:cs="Arial"/>
        </w:rPr>
        <w:t>Seeking new knowledge</w:t>
      </w:r>
      <w:r w:rsidRPr="00C514AB">
        <w:rPr>
          <w:rFonts w:ascii="Arial" w:hAnsi="Arial" w:cs="Arial"/>
        </w:rPr>
        <w:br/>
      </w:r>
      <w:r w:rsidRPr="00C514AB">
        <w:rPr>
          <w:rStyle w:val="Strong"/>
          <w:rFonts w:ascii="Arial" w:hAnsi="Arial" w:cs="Arial"/>
        </w:rPr>
        <w:t>Quality:</w:t>
      </w:r>
      <w:r w:rsidRPr="00C514AB">
        <w:rPr>
          <w:rFonts w:ascii="Arial" w:hAnsi="Arial" w:cs="Arial"/>
        </w:rPr>
        <w:t xml:space="preserve"> Championing scientifically sound research</w:t>
      </w:r>
      <w:r w:rsidRPr="00C514AB">
        <w:rPr>
          <w:rFonts w:ascii="Arial" w:hAnsi="Arial" w:cs="Arial"/>
        </w:rPr>
        <w:br/>
      </w:r>
      <w:r w:rsidRPr="00C514AB">
        <w:rPr>
          <w:rStyle w:val="Strong"/>
          <w:rFonts w:ascii="Arial" w:hAnsi="Arial" w:cs="Arial"/>
        </w:rPr>
        <w:t>Inclusiveness:</w:t>
      </w:r>
      <w:r w:rsidRPr="00C514AB">
        <w:rPr>
          <w:rFonts w:ascii="Arial" w:hAnsi="Arial" w:cs="Arial"/>
        </w:rPr>
        <w:t xml:space="preserve"> Supporting research across all disciplines and interest areas of ASPEN</w:t>
      </w:r>
    </w:p>
    <w:p w14:paraId="72B709D5" w14:textId="77777777" w:rsidR="004B232B" w:rsidRPr="00C514AB" w:rsidRDefault="004B232B" w:rsidP="005375CF">
      <w:pPr>
        <w:pStyle w:val="ListParagraph"/>
        <w:spacing w:after="0"/>
        <w:ind w:left="360"/>
        <w:rPr>
          <w:rFonts w:ascii="Arial" w:hAnsi="Arial" w:cs="Arial"/>
          <w:color w:val="FF0000"/>
        </w:rPr>
      </w:pPr>
    </w:p>
    <w:p w14:paraId="1525F94A" w14:textId="73FA958C" w:rsidR="004B232B" w:rsidRPr="00F717A5" w:rsidRDefault="004B232B" w:rsidP="005375CF">
      <w:pPr>
        <w:spacing w:after="0"/>
        <w:rPr>
          <w:rFonts w:ascii="Arial" w:hAnsi="Arial" w:cs="Arial"/>
          <w:b/>
        </w:rPr>
      </w:pPr>
      <w:r w:rsidRPr="00F717A5">
        <w:rPr>
          <w:rFonts w:ascii="Arial" w:hAnsi="Arial" w:cs="Arial"/>
          <w:b/>
        </w:rPr>
        <w:t>Grant Goals</w:t>
      </w:r>
    </w:p>
    <w:p w14:paraId="07761973" w14:textId="67119DA1" w:rsidR="004B232B" w:rsidRPr="00C514AB" w:rsidRDefault="004B232B" w:rsidP="005375CF">
      <w:pPr>
        <w:pStyle w:val="ListParagraph"/>
        <w:numPr>
          <w:ilvl w:val="0"/>
          <w:numId w:val="11"/>
        </w:numPr>
        <w:spacing w:after="0"/>
        <w:rPr>
          <w:rFonts w:ascii="Arial" w:hAnsi="Arial" w:cs="Arial"/>
        </w:rPr>
      </w:pPr>
      <w:r w:rsidRPr="00C514AB">
        <w:rPr>
          <w:rFonts w:ascii="Arial" w:hAnsi="Arial" w:cs="Arial"/>
        </w:rPr>
        <w:t xml:space="preserve">To generate broader interest among early to mid-career investigators in doing enteral nutrition research.  </w:t>
      </w:r>
      <w:r w:rsidRPr="00C514AB">
        <w:rPr>
          <w:rFonts w:ascii="Arial" w:hAnsi="Arial" w:cs="Arial"/>
        </w:rPr>
        <w:tab/>
      </w:r>
    </w:p>
    <w:p w14:paraId="70FEA486" w14:textId="5599A8BF" w:rsidR="004B232B" w:rsidRPr="00C514AB" w:rsidRDefault="004B232B" w:rsidP="005375CF">
      <w:pPr>
        <w:pStyle w:val="ListParagraph"/>
        <w:numPr>
          <w:ilvl w:val="0"/>
          <w:numId w:val="11"/>
        </w:numPr>
        <w:spacing w:after="0"/>
        <w:rPr>
          <w:rFonts w:ascii="Arial" w:hAnsi="Arial" w:cs="Arial"/>
        </w:rPr>
      </w:pPr>
      <w:r w:rsidRPr="00C514AB">
        <w:rPr>
          <w:rFonts w:ascii="Arial" w:hAnsi="Arial" w:cs="Arial"/>
        </w:rPr>
        <w:t>To provide funding for discovery of primary knowledge that will solve clinical problems in nutrition</w:t>
      </w:r>
      <w:r w:rsidR="009B1F61">
        <w:rPr>
          <w:rFonts w:ascii="Arial" w:hAnsi="Arial" w:cs="Arial"/>
        </w:rPr>
        <w:t xml:space="preserve"> as it relates to d</w:t>
      </w:r>
      <w:r w:rsidRPr="00C514AB">
        <w:rPr>
          <w:rFonts w:ascii="Arial" w:hAnsi="Arial" w:cs="Arial"/>
        </w:rPr>
        <w:t>isease</w:t>
      </w:r>
      <w:r w:rsidR="009B1F61">
        <w:rPr>
          <w:rFonts w:ascii="Arial" w:hAnsi="Arial" w:cs="Arial"/>
        </w:rPr>
        <w:t xml:space="preserve"> states</w:t>
      </w:r>
      <w:r w:rsidRPr="00C514AB">
        <w:rPr>
          <w:rFonts w:ascii="Arial" w:hAnsi="Arial" w:cs="Arial"/>
        </w:rPr>
        <w:t xml:space="preserve">, consistent with ASPEN's Research Agenda.  </w:t>
      </w:r>
    </w:p>
    <w:p w14:paraId="1ABED8AC" w14:textId="77777777" w:rsidR="00F717A5" w:rsidRDefault="00F717A5" w:rsidP="005375CF">
      <w:pPr>
        <w:spacing w:after="0"/>
        <w:rPr>
          <w:rFonts w:ascii="Arial" w:hAnsi="Arial" w:cs="Arial"/>
          <w:b/>
        </w:rPr>
      </w:pPr>
    </w:p>
    <w:p w14:paraId="7884AB41" w14:textId="19002456" w:rsidR="007C2DB9" w:rsidRPr="00F717A5" w:rsidRDefault="008731F9" w:rsidP="005375CF">
      <w:pPr>
        <w:spacing w:after="0"/>
        <w:rPr>
          <w:rFonts w:ascii="Arial" w:hAnsi="Arial" w:cs="Arial"/>
        </w:rPr>
      </w:pPr>
      <w:r w:rsidRPr="00F717A5">
        <w:rPr>
          <w:rFonts w:ascii="Arial" w:hAnsi="Arial" w:cs="Arial"/>
          <w:b/>
        </w:rPr>
        <w:t>Grant Funding Scope</w:t>
      </w:r>
    </w:p>
    <w:p w14:paraId="60A675CE" w14:textId="0E48DC47" w:rsidR="008731F9" w:rsidRPr="00C514AB" w:rsidRDefault="008731F9" w:rsidP="005375CF">
      <w:pPr>
        <w:pStyle w:val="ListParagraph"/>
        <w:numPr>
          <w:ilvl w:val="0"/>
          <w:numId w:val="14"/>
        </w:numPr>
        <w:spacing w:after="0" w:line="240" w:lineRule="auto"/>
        <w:rPr>
          <w:rFonts w:ascii="Arial" w:hAnsi="Arial" w:cs="Arial"/>
        </w:rPr>
      </w:pPr>
      <w:r w:rsidRPr="00C514AB">
        <w:rPr>
          <w:rFonts w:ascii="Arial" w:hAnsi="Arial" w:cs="Arial"/>
        </w:rPr>
        <w:t xml:space="preserve">The grant is for scientific purposes, and not for </w:t>
      </w:r>
      <w:r w:rsidR="009B1F61">
        <w:rPr>
          <w:rFonts w:ascii="Arial" w:hAnsi="Arial" w:cs="Arial"/>
        </w:rPr>
        <w:t xml:space="preserve">promotion of </w:t>
      </w:r>
      <w:r w:rsidRPr="00C514AB">
        <w:rPr>
          <w:rFonts w:ascii="Arial" w:hAnsi="Arial" w:cs="Arial"/>
        </w:rPr>
        <w:t>any specific therapeutic or medical products.</w:t>
      </w:r>
    </w:p>
    <w:p w14:paraId="6D0256AC" w14:textId="0344D344" w:rsidR="008731F9" w:rsidRPr="00C514AB" w:rsidRDefault="008731F9" w:rsidP="005375CF">
      <w:pPr>
        <w:pStyle w:val="ListParagraph"/>
        <w:numPr>
          <w:ilvl w:val="0"/>
          <w:numId w:val="14"/>
        </w:numPr>
        <w:spacing w:after="0" w:line="240" w:lineRule="auto"/>
        <w:rPr>
          <w:rFonts w:ascii="Arial" w:hAnsi="Arial" w:cs="Arial"/>
          <w:i/>
        </w:rPr>
      </w:pPr>
      <w:r w:rsidRPr="00C514AB">
        <w:rPr>
          <w:rFonts w:ascii="Arial" w:hAnsi="Arial" w:cs="Arial"/>
        </w:rPr>
        <w:t xml:space="preserve">The focus of the </w:t>
      </w:r>
      <w:r w:rsidR="00C55D52">
        <w:rPr>
          <w:rFonts w:ascii="Arial" w:hAnsi="Arial" w:cs="Arial"/>
        </w:rPr>
        <w:t xml:space="preserve">2018 </w:t>
      </w:r>
      <w:r w:rsidRPr="00C514AB">
        <w:rPr>
          <w:rFonts w:ascii="Arial" w:hAnsi="Arial" w:cs="Arial"/>
        </w:rPr>
        <w:t xml:space="preserve">grant will be:  </w:t>
      </w:r>
      <w:r w:rsidRPr="00C514AB">
        <w:rPr>
          <w:rFonts w:ascii="Arial" w:hAnsi="Arial" w:cs="Arial"/>
          <w:i/>
        </w:rPr>
        <w:t>Assessment of the relationship between macronutrient intake and absorption of amino acid and/or essential fatty acids in the critically ill.</w:t>
      </w:r>
    </w:p>
    <w:p w14:paraId="0DC3F87A" w14:textId="77777777" w:rsidR="008731F9" w:rsidRPr="00C514AB" w:rsidRDefault="008731F9" w:rsidP="005375CF">
      <w:pPr>
        <w:pStyle w:val="ListParagraph"/>
        <w:numPr>
          <w:ilvl w:val="0"/>
          <w:numId w:val="14"/>
        </w:numPr>
        <w:spacing w:after="0" w:line="240" w:lineRule="auto"/>
        <w:rPr>
          <w:rFonts w:ascii="Arial" w:hAnsi="Arial" w:cs="Arial"/>
        </w:rPr>
      </w:pPr>
      <w:r w:rsidRPr="00C514AB">
        <w:rPr>
          <w:rFonts w:ascii="Arial" w:hAnsi="Arial" w:cs="Arial"/>
        </w:rPr>
        <w:t xml:space="preserve">Proposals will exhibit a clear translational potential "from the bench to the bedside" so that practical solutions to patient's nutritional challenges can be successfully addressed.  </w:t>
      </w:r>
    </w:p>
    <w:p w14:paraId="7632B5D2" w14:textId="77777777" w:rsidR="008731F9" w:rsidRDefault="008731F9" w:rsidP="005375CF">
      <w:pPr>
        <w:spacing w:after="0" w:line="240" w:lineRule="auto"/>
        <w:rPr>
          <w:rFonts w:ascii="Arial" w:hAnsi="Arial" w:cs="Arial"/>
        </w:rPr>
      </w:pPr>
    </w:p>
    <w:p w14:paraId="3AD72CFF" w14:textId="77777777" w:rsidR="008545BC" w:rsidRDefault="008545BC" w:rsidP="005375CF">
      <w:pPr>
        <w:spacing w:after="0" w:line="240" w:lineRule="auto"/>
        <w:rPr>
          <w:rFonts w:ascii="Arial" w:hAnsi="Arial" w:cs="Arial"/>
        </w:rPr>
      </w:pPr>
    </w:p>
    <w:p w14:paraId="6BE60355" w14:textId="77777777" w:rsidR="008545BC" w:rsidRDefault="008545BC" w:rsidP="005375CF">
      <w:pPr>
        <w:spacing w:after="0" w:line="240" w:lineRule="auto"/>
        <w:rPr>
          <w:rFonts w:ascii="Arial" w:hAnsi="Arial" w:cs="Arial"/>
        </w:rPr>
      </w:pPr>
    </w:p>
    <w:p w14:paraId="721AC5C4" w14:textId="77777777" w:rsidR="008545BC" w:rsidRDefault="008545BC" w:rsidP="005375CF">
      <w:pPr>
        <w:spacing w:after="0" w:line="240" w:lineRule="auto"/>
        <w:rPr>
          <w:rFonts w:ascii="Arial" w:hAnsi="Arial" w:cs="Arial"/>
        </w:rPr>
      </w:pPr>
    </w:p>
    <w:p w14:paraId="0821F401" w14:textId="77777777" w:rsidR="008545BC" w:rsidRDefault="008545BC" w:rsidP="005375CF">
      <w:pPr>
        <w:spacing w:after="0" w:line="240" w:lineRule="auto"/>
        <w:rPr>
          <w:rFonts w:ascii="Arial" w:hAnsi="Arial" w:cs="Arial"/>
        </w:rPr>
      </w:pPr>
    </w:p>
    <w:p w14:paraId="199A9153" w14:textId="77777777" w:rsidR="008545BC" w:rsidRDefault="008545BC" w:rsidP="005375CF">
      <w:pPr>
        <w:spacing w:after="0" w:line="240" w:lineRule="auto"/>
        <w:rPr>
          <w:rFonts w:ascii="Arial" w:hAnsi="Arial" w:cs="Arial"/>
        </w:rPr>
      </w:pPr>
    </w:p>
    <w:p w14:paraId="59C5D127" w14:textId="77777777" w:rsidR="008545BC" w:rsidRDefault="008545BC" w:rsidP="005375CF">
      <w:pPr>
        <w:spacing w:after="0" w:line="240" w:lineRule="auto"/>
        <w:rPr>
          <w:rFonts w:ascii="Arial" w:hAnsi="Arial" w:cs="Arial"/>
        </w:rPr>
      </w:pPr>
    </w:p>
    <w:p w14:paraId="47E002FC" w14:textId="77777777" w:rsidR="00F717A5" w:rsidRPr="00C514AB" w:rsidRDefault="00F717A5" w:rsidP="005375CF">
      <w:pPr>
        <w:spacing w:after="0" w:line="240" w:lineRule="auto"/>
        <w:rPr>
          <w:rFonts w:ascii="Arial" w:hAnsi="Arial" w:cs="Arial"/>
        </w:rPr>
      </w:pPr>
    </w:p>
    <w:p w14:paraId="099256F1" w14:textId="4E1E012A" w:rsidR="00C514AB" w:rsidRDefault="00C514AB" w:rsidP="005375CF">
      <w:pPr>
        <w:spacing w:after="0" w:line="240" w:lineRule="auto"/>
        <w:rPr>
          <w:rFonts w:ascii="Arial" w:hAnsi="Arial" w:cs="Arial"/>
          <w:b/>
          <w:u w:val="single"/>
        </w:rPr>
      </w:pPr>
      <w:r w:rsidRPr="00C514AB">
        <w:rPr>
          <w:rFonts w:ascii="Arial" w:hAnsi="Arial" w:cs="Arial"/>
          <w:b/>
          <w:u w:val="single"/>
        </w:rPr>
        <w:lastRenderedPageBreak/>
        <w:t>Eligibility</w:t>
      </w:r>
    </w:p>
    <w:p w14:paraId="2E5DBF0F" w14:textId="77777777" w:rsidR="00F717A5" w:rsidRPr="00C514AB" w:rsidRDefault="00F717A5" w:rsidP="005375CF">
      <w:pPr>
        <w:spacing w:after="0" w:line="240" w:lineRule="auto"/>
        <w:rPr>
          <w:rFonts w:ascii="Arial" w:hAnsi="Arial" w:cs="Arial"/>
          <w:b/>
          <w:u w:val="single"/>
        </w:rPr>
      </w:pPr>
    </w:p>
    <w:p w14:paraId="04E60D2F" w14:textId="495E4F4F" w:rsidR="008731F9" w:rsidRPr="00F717A5" w:rsidRDefault="008731F9" w:rsidP="0017320B">
      <w:pPr>
        <w:spacing w:after="0"/>
        <w:ind w:left="360" w:firstLine="360"/>
        <w:rPr>
          <w:rFonts w:ascii="Arial" w:hAnsi="Arial" w:cs="Arial"/>
          <w:b/>
        </w:rPr>
      </w:pPr>
      <w:r w:rsidRPr="00F717A5">
        <w:rPr>
          <w:rFonts w:ascii="Arial" w:hAnsi="Arial" w:cs="Arial"/>
          <w:b/>
        </w:rPr>
        <w:t>Grant Candidates</w:t>
      </w:r>
    </w:p>
    <w:p w14:paraId="7C7C8ACF" w14:textId="77777777" w:rsidR="008731F9" w:rsidRPr="00C514AB" w:rsidRDefault="008731F9" w:rsidP="0017320B">
      <w:pPr>
        <w:pStyle w:val="ListParagraph"/>
        <w:spacing w:after="0" w:line="240" w:lineRule="auto"/>
        <w:rPr>
          <w:rFonts w:ascii="Arial" w:hAnsi="Arial" w:cs="Arial"/>
        </w:rPr>
      </w:pPr>
      <w:r w:rsidRPr="00C514AB">
        <w:rPr>
          <w:rFonts w:ascii="Arial" w:hAnsi="Arial" w:cs="Arial"/>
        </w:rPr>
        <w:t xml:space="preserve">Early to mid-career investigators.  </w:t>
      </w:r>
    </w:p>
    <w:p w14:paraId="19634D96" w14:textId="77777777" w:rsidR="00753D7F" w:rsidRDefault="008731F9" w:rsidP="00753D7F">
      <w:pPr>
        <w:pStyle w:val="ListParagraph"/>
        <w:numPr>
          <w:ilvl w:val="0"/>
          <w:numId w:val="17"/>
        </w:numPr>
        <w:spacing w:after="0" w:line="240" w:lineRule="auto"/>
        <w:ind w:left="1080"/>
        <w:rPr>
          <w:rFonts w:ascii="Arial" w:hAnsi="Arial" w:cs="Arial"/>
        </w:rPr>
      </w:pPr>
      <w:r w:rsidRPr="00C514AB">
        <w:rPr>
          <w:rFonts w:ascii="Arial" w:hAnsi="Arial" w:cs="Arial"/>
        </w:rPr>
        <w:t xml:space="preserve">NIH defines an early career investigator as someone who has completed his or her terminal research degree or medical residency, whichever date is later, within the past 10 years and has not yet been awarded a substantial, competing NIH research grant.  </w:t>
      </w:r>
    </w:p>
    <w:p w14:paraId="5E657AA6" w14:textId="11A43848" w:rsidR="00753D7F" w:rsidRPr="00753D7F" w:rsidRDefault="00753D7F" w:rsidP="00753D7F">
      <w:pPr>
        <w:pStyle w:val="ListParagraph"/>
        <w:numPr>
          <w:ilvl w:val="0"/>
          <w:numId w:val="17"/>
        </w:numPr>
        <w:spacing w:after="0" w:line="240" w:lineRule="auto"/>
        <w:ind w:left="1080"/>
        <w:rPr>
          <w:rFonts w:ascii="Arial" w:hAnsi="Arial" w:cs="Arial"/>
        </w:rPr>
      </w:pPr>
      <w:r w:rsidRPr="00753D7F">
        <w:rPr>
          <w:rFonts w:ascii="Arial" w:hAnsi="Arial" w:cs="Arial"/>
        </w:rPr>
        <w:t xml:space="preserve">A mid-career investigator is a health-professional doctorate or equivalent (i.e. clinical doctorate or PhD, etc.) who is typically at the Associate Professor level or the equivalent. </w:t>
      </w:r>
    </w:p>
    <w:p w14:paraId="3C57B04D" w14:textId="77777777" w:rsidR="00C514AB" w:rsidRPr="00C514AB" w:rsidRDefault="00C514AB" w:rsidP="0017320B">
      <w:pPr>
        <w:pStyle w:val="ListParagraph"/>
        <w:spacing w:after="0" w:line="240" w:lineRule="auto"/>
        <w:ind w:left="1080"/>
        <w:rPr>
          <w:rFonts w:ascii="Arial" w:hAnsi="Arial" w:cs="Arial"/>
        </w:rPr>
      </w:pPr>
    </w:p>
    <w:p w14:paraId="76F1C739" w14:textId="46952FFB" w:rsidR="00C514AB" w:rsidRPr="00F717A5" w:rsidRDefault="00C514AB" w:rsidP="0017320B">
      <w:pPr>
        <w:spacing w:after="0"/>
        <w:ind w:left="360" w:firstLine="360"/>
        <w:rPr>
          <w:rFonts w:ascii="Arial" w:hAnsi="Arial" w:cs="Arial"/>
          <w:b/>
        </w:rPr>
      </w:pPr>
      <w:r w:rsidRPr="00F717A5">
        <w:rPr>
          <w:rFonts w:ascii="Arial" w:hAnsi="Arial" w:cs="Arial"/>
          <w:b/>
        </w:rPr>
        <w:t>ASPEN Membership</w:t>
      </w:r>
    </w:p>
    <w:p w14:paraId="3474C8F3" w14:textId="18E0EC60" w:rsidR="00C514AB" w:rsidRDefault="00C514AB" w:rsidP="0017320B">
      <w:pPr>
        <w:pStyle w:val="ListParagraph"/>
        <w:spacing w:after="0"/>
        <w:rPr>
          <w:rFonts w:ascii="Arial" w:hAnsi="Arial" w:cs="Arial"/>
        </w:rPr>
      </w:pPr>
      <w:r w:rsidRPr="00C514AB">
        <w:rPr>
          <w:rFonts w:ascii="Arial" w:hAnsi="Arial" w:cs="Arial"/>
        </w:rPr>
        <w:t xml:space="preserve">ASPEN membership is required prior to submission of the grant application. If you are not a member, go to </w:t>
      </w:r>
      <w:hyperlink r:id="rId7" w:history="1">
        <w:r w:rsidRPr="00C514AB">
          <w:rPr>
            <w:rStyle w:val="Hyperlink"/>
            <w:rFonts w:ascii="Arial" w:hAnsi="Arial" w:cs="Arial"/>
          </w:rPr>
          <w:t>http://www.nutritioncare.org/membership</w:t>
        </w:r>
      </w:hyperlink>
      <w:r w:rsidRPr="00C514AB">
        <w:rPr>
          <w:rFonts w:ascii="Arial" w:hAnsi="Arial" w:cs="Arial"/>
        </w:rPr>
        <w:t>, and jo</w:t>
      </w:r>
      <w:r w:rsidR="00666F16">
        <w:rPr>
          <w:rFonts w:ascii="Arial" w:hAnsi="Arial" w:cs="Arial"/>
        </w:rPr>
        <w:t>in. Contact Sara Fleming, Research Programs Manager</w:t>
      </w:r>
      <w:r w:rsidRPr="00C514AB">
        <w:rPr>
          <w:rFonts w:ascii="Arial" w:hAnsi="Arial" w:cs="Arial"/>
        </w:rPr>
        <w:t xml:space="preserve"> with any questions regar</w:t>
      </w:r>
      <w:r w:rsidR="00666F16">
        <w:rPr>
          <w:rFonts w:ascii="Arial" w:hAnsi="Arial" w:cs="Arial"/>
        </w:rPr>
        <w:t xml:space="preserve">ding eligibility at 301-920-9152 or email </w:t>
      </w:r>
      <w:hyperlink r:id="rId8" w:history="1">
        <w:r w:rsidR="00924814" w:rsidRPr="00924814">
          <w:rPr>
            <w:rStyle w:val="Hyperlink"/>
            <w:rFonts w:ascii="Arial" w:hAnsi="Arial" w:cs="Arial"/>
          </w:rPr>
          <w:t>saraf@nutritioncare.org</w:t>
        </w:r>
      </w:hyperlink>
      <w:r w:rsidRPr="00C514AB">
        <w:rPr>
          <w:rFonts w:ascii="Arial" w:hAnsi="Arial" w:cs="Arial"/>
        </w:rPr>
        <w:t xml:space="preserve">.  </w:t>
      </w:r>
    </w:p>
    <w:p w14:paraId="5D776163" w14:textId="77777777" w:rsidR="00F717A5" w:rsidRPr="00C514AB" w:rsidRDefault="00F717A5" w:rsidP="005375CF">
      <w:pPr>
        <w:pStyle w:val="ListParagraph"/>
        <w:spacing w:after="0"/>
        <w:ind w:left="360"/>
        <w:rPr>
          <w:rFonts w:ascii="Arial" w:hAnsi="Arial" w:cs="Arial"/>
        </w:rPr>
      </w:pPr>
    </w:p>
    <w:p w14:paraId="0D91C6F8" w14:textId="299C535B" w:rsidR="008731F9" w:rsidRPr="00C514AB" w:rsidRDefault="00C514AB" w:rsidP="005375CF">
      <w:pPr>
        <w:spacing w:after="0"/>
        <w:rPr>
          <w:rFonts w:ascii="Arial" w:hAnsi="Arial" w:cs="Arial"/>
          <w:b/>
          <w:u w:val="single"/>
        </w:rPr>
      </w:pPr>
      <w:r w:rsidRPr="00C514AB">
        <w:rPr>
          <w:rFonts w:ascii="Arial" w:hAnsi="Arial" w:cs="Arial"/>
          <w:b/>
          <w:u w:val="single"/>
        </w:rPr>
        <w:t>Terms of Support</w:t>
      </w:r>
    </w:p>
    <w:p w14:paraId="13F7CA1C" w14:textId="77777777" w:rsidR="005375CF" w:rsidRDefault="005375CF" w:rsidP="005375CF">
      <w:pPr>
        <w:tabs>
          <w:tab w:val="left" w:pos="9270"/>
          <w:tab w:val="left" w:pos="9360"/>
        </w:tabs>
        <w:autoSpaceDE w:val="0"/>
        <w:autoSpaceDN w:val="0"/>
        <w:adjustRightInd w:val="0"/>
        <w:spacing w:after="0"/>
        <w:rPr>
          <w:rFonts w:ascii="Arial" w:hAnsi="Arial" w:cs="Arial"/>
          <w:b/>
        </w:rPr>
      </w:pPr>
    </w:p>
    <w:p w14:paraId="4C8570A0" w14:textId="5A7B6687" w:rsidR="005375CF" w:rsidRPr="005375CF" w:rsidRDefault="005375CF" w:rsidP="0017320B">
      <w:pPr>
        <w:pStyle w:val="ListParagraph"/>
        <w:spacing w:after="0"/>
        <w:rPr>
          <w:rFonts w:ascii="Arial" w:hAnsi="Arial" w:cs="Arial"/>
          <w:b/>
        </w:rPr>
      </w:pPr>
      <w:r>
        <w:rPr>
          <w:rFonts w:ascii="Arial" w:hAnsi="Arial" w:cs="Arial"/>
          <w:b/>
        </w:rPr>
        <w:t>Performance Period</w:t>
      </w:r>
    </w:p>
    <w:p w14:paraId="3B6E0F4B" w14:textId="363E8B02" w:rsidR="00C514AB" w:rsidRDefault="00C514AB" w:rsidP="0017320B">
      <w:pPr>
        <w:pStyle w:val="ListParagraph"/>
        <w:spacing w:after="0"/>
        <w:rPr>
          <w:rFonts w:ascii="Arial" w:hAnsi="Arial" w:cs="Arial"/>
        </w:rPr>
      </w:pPr>
      <w:r w:rsidRPr="00C514AB">
        <w:rPr>
          <w:rFonts w:ascii="Arial" w:hAnsi="Arial" w:cs="Arial"/>
        </w:rPr>
        <w:t>The term of performance is January 1 of the award year through December 31 of the award year.</w:t>
      </w:r>
    </w:p>
    <w:p w14:paraId="4E9414C6" w14:textId="77777777" w:rsidR="00F717A5" w:rsidRDefault="00F717A5" w:rsidP="0017320B">
      <w:pPr>
        <w:spacing w:after="0"/>
        <w:ind w:left="360"/>
        <w:rPr>
          <w:rFonts w:ascii="Arial" w:hAnsi="Arial" w:cs="Arial"/>
          <w:b/>
        </w:rPr>
      </w:pPr>
    </w:p>
    <w:p w14:paraId="58EF47C0" w14:textId="084D8751" w:rsidR="00C514AB" w:rsidRPr="00F717A5" w:rsidRDefault="008731F9" w:rsidP="0017320B">
      <w:pPr>
        <w:spacing w:after="0"/>
        <w:ind w:left="360" w:firstLine="360"/>
        <w:rPr>
          <w:rFonts w:ascii="Arial" w:hAnsi="Arial" w:cs="Arial"/>
        </w:rPr>
      </w:pPr>
      <w:r w:rsidRPr="00F717A5">
        <w:rPr>
          <w:rFonts w:ascii="Arial" w:hAnsi="Arial" w:cs="Arial"/>
          <w:b/>
        </w:rPr>
        <w:t>Grant Funds</w:t>
      </w:r>
      <w:r w:rsidR="00C514AB" w:rsidRPr="00F717A5">
        <w:rPr>
          <w:rFonts w:ascii="Arial" w:hAnsi="Arial" w:cs="Arial"/>
          <w:b/>
        </w:rPr>
        <w:t xml:space="preserve"> </w:t>
      </w:r>
    </w:p>
    <w:p w14:paraId="0275B05C" w14:textId="77777777" w:rsidR="008731F9" w:rsidRPr="00C514AB" w:rsidRDefault="008731F9" w:rsidP="0017320B">
      <w:pPr>
        <w:pStyle w:val="ListParagraph"/>
        <w:numPr>
          <w:ilvl w:val="0"/>
          <w:numId w:val="19"/>
        </w:numPr>
        <w:spacing w:after="0" w:line="240" w:lineRule="auto"/>
        <w:ind w:left="1080"/>
        <w:rPr>
          <w:rFonts w:ascii="Arial" w:hAnsi="Arial" w:cs="Arial"/>
        </w:rPr>
      </w:pPr>
      <w:r w:rsidRPr="00C514AB">
        <w:rPr>
          <w:rFonts w:ascii="Arial" w:hAnsi="Arial" w:cs="Arial"/>
        </w:rPr>
        <w:t>Research projects must be completed in one year, within a budget of $50,000.</w:t>
      </w:r>
    </w:p>
    <w:p w14:paraId="2AFBBA66" w14:textId="77777777" w:rsidR="00C514AB" w:rsidRPr="00C514AB" w:rsidRDefault="00C514AB" w:rsidP="0017320B">
      <w:pPr>
        <w:pStyle w:val="ListParagraph"/>
        <w:numPr>
          <w:ilvl w:val="0"/>
          <w:numId w:val="19"/>
        </w:numPr>
        <w:spacing w:after="0" w:line="240" w:lineRule="auto"/>
        <w:ind w:left="1080"/>
        <w:rPr>
          <w:rFonts w:ascii="Arial" w:hAnsi="Arial" w:cs="Arial"/>
        </w:rPr>
      </w:pPr>
      <w:r w:rsidRPr="00C514AB">
        <w:rPr>
          <w:rFonts w:ascii="Arial" w:hAnsi="Arial" w:cs="Arial"/>
        </w:rPr>
        <w:t>Funds for an ASPEN Rhoads Research Foundation Grant may be used for any of the following:</w:t>
      </w:r>
    </w:p>
    <w:p w14:paraId="162A92A8" w14:textId="77777777" w:rsidR="00C514AB" w:rsidRPr="00C514AB" w:rsidRDefault="00C514AB" w:rsidP="0017320B">
      <w:pPr>
        <w:pStyle w:val="ListParagraph"/>
        <w:numPr>
          <w:ilvl w:val="1"/>
          <w:numId w:val="19"/>
        </w:numPr>
        <w:spacing w:after="0" w:line="240" w:lineRule="auto"/>
        <w:ind w:left="1800"/>
        <w:rPr>
          <w:rFonts w:ascii="Arial" w:hAnsi="Arial" w:cs="Arial"/>
        </w:rPr>
      </w:pPr>
      <w:r w:rsidRPr="00C514AB">
        <w:rPr>
          <w:rFonts w:ascii="Arial" w:hAnsi="Arial" w:cs="Arial"/>
        </w:rPr>
        <w:t>Investigator salary</w:t>
      </w:r>
    </w:p>
    <w:p w14:paraId="7A48E1F6" w14:textId="77777777" w:rsidR="00C514AB" w:rsidRPr="00C514AB" w:rsidRDefault="00C514AB" w:rsidP="0017320B">
      <w:pPr>
        <w:pStyle w:val="ListParagraph"/>
        <w:numPr>
          <w:ilvl w:val="1"/>
          <w:numId w:val="19"/>
        </w:numPr>
        <w:spacing w:after="0" w:line="240" w:lineRule="auto"/>
        <w:ind w:left="1800"/>
        <w:rPr>
          <w:rFonts w:ascii="Arial" w:hAnsi="Arial" w:cs="Arial"/>
        </w:rPr>
      </w:pPr>
      <w:r w:rsidRPr="00C514AB">
        <w:rPr>
          <w:rFonts w:ascii="Arial" w:hAnsi="Arial" w:cs="Arial"/>
        </w:rPr>
        <w:t>Technician salary</w:t>
      </w:r>
    </w:p>
    <w:p w14:paraId="59119DA4" w14:textId="77777777" w:rsidR="00C514AB" w:rsidRPr="00C514AB" w:rsidRDefault="00C514AB" w:rsidP="0017320B">
      <w:pPr>
        <w:pStyle w:val="ListParagraph"/>
        <w:numPr>
          <w:ilvl w:val="1"/>
          <w:numId w:val="19"/>
        </w:numPr>
        <w:spacing w:after="0" w:line="240" w:lineRule="auto"/>
        <w:ind w:left="1800"/>
        <w:rPr>
          <w:rFonts w:ascii="Arial" w:hAnsi="Arial" w:cs="Arial"/>
        </w:rPr>
      </w:pPr>
      <w:r w:rsidRPr="00C514AB">
        <w:rPr>
          <w:rFonts w:ascii="Arial" w:hAnsi="Arial" w:cs="Arial"/>
        </w:rPr>
        <w:t>Equipment and supplies</w:t>
      </w:r>
    </w:p>
    <w:p w14:paraId="13D97F69" w14:textId="77777777" w:rsidR="00C514AB" w:rsidRPr="00C514AB" w:rsidRDefault="00C514AB" w:rsidP="0017320B">
      <w:pPr>
        <w:pStyle w:val="ListParagraph"/>
        <w:numPr>
          <w:ilvl w:val="1"/>
          <w:numId w:val="19"/>
        </w:numPr>
        <w:spacing w:after="0" w:line="240" w:lineRule="auto"/>
        <w:ind w:left="1800"/>
        <w:rPr>
          <w:rFonts w:ascii="Arial" w:hAnsi="Arial" w:cs="Arial"/>
        </w:rPr>
      </w:pPr>
      <w:r w:rsidRPr="00C514AB">
        <w:rPr>
          <w:rFonts w:ascii="Arial" w:hAnsi="Arial" w:cs="Arial"/>
        </w:rPr>
        <w:t>Animals</w:t>
      </w:r>
    </w:p>
    <w:p w14:paraId="19F9A907" w14:textId="77777777" w:rsidR="00C514AB" w:rsidRPr="00C514AB" w:rsidRDefault="00C514AB" w:rsidP="0017320B">
      <w:pPr>
        <w:pStyle w:val="ListParagraph"/>
        <w:numPr>
          <w:ilvl w:val="1"/>
          <w:numId w:val="19"/>
        </w:numPr>
        <w:spacing w:after="0" w:line="240" w:lineRule="auto"/>
        <w:ind w:left="1800"/>
        <w:rPr>
          <w:rFonts w:ascii="Arial" w:hAnsi="Arial" w:cs="Arial"/>
        </w:rPr>
      </w:pPr>
      <w:r w:rsidRPr="00C514AB">
        <w:rPr>
          <w:rFonts w:ascii="Arial" w:hAnsi="Arial" w:cs="Arial"/>
        </w:rPr>
        <w:t xml:space="preserve">Clinical research costs </w:t>
      </w:r>
    </w:p>
    <w:p w14:paraId="5E465F29" w14:textId="77777777" w:rsidR="0061023B" w:rsidRDefault="00C514AB" w:rsidP="0061023B">
      <w:pPr>
        <w:pStyle w:val="ListParagraph"/>
        <w:numPr>
          <w:ilvl w:val="1"/>
          <w:numId w:val="19"/>
        </w:numPr>
        <w:spacing w:after="0" w:line="240" w:lineRule="auto"/>
        <w:ind w:left="1800"/>
        <w:rPr>
          <w:rFonts w:ascii="Arial" w:hAnsi="Arial" w:cs="Arial"/>
        </w:rPr>
      </w:pPr>
      <w:r w:rsidRPr="00C514AB">
        <w:rPr>
          <w:rFonts w:ascii="Arial" w:hAnsi="Arial" w:cs="Arial"/>
        </w:rPr>
        <w:t>Other expenses directly related to the conduct of the proposed research.</w:t>
      </w:r>
    </w:p>
    <w:p w14:paraId="676610C3" w14:textId="4CBD9AC2" w:rsidR="0061023B" w:rsidRPr="0061023B" w:rsidRDefault="0061023B" w:rsidP="0061023B">
      <w:pPr>
        <w:pStyle w:val="ListParagraph"/>
        <w:numPr>
          <w:ilvl w:val="1"/>
          <w:numId w:val="19"/>
        </w:numPr>
        <w:spacing w:after="0" w:line="240" w:lineRule="auto"/>
        <w:ind w:left="1800"/>
        <w:rPr>
          <w:rFonts w:ascii="Arial" w:hAnsi="Arial" w:cs="Arial"/>
        </w:rPr>
      </w:pPr>
      <w:r w:rsidRPr="0061023B">
        <w:rPr>
          <w:rFonts w:ascii="Arial" w:hAnsi="Arial" w:cs="Arial"/>
        </w:rPr>
        <w:t xml:space="preserve">Up to $1000 in funds may be allocated for a one year grant to offset costs affiliated with travel to ASPEN’s Nutrition Science and Practice Conference to meet grant requirements.  </w:t>
      </w:r>
    </w:p>
    <w:p w14:paraId="5BDB8976" w14:textId="77777777" w:rsidR="0061023B" w:rsidRPr="00C514AB" w:rsidRDefault="0061023B" w:rsidP="0061023B">
      <w:pPr>
        <w:pStyle w:val="ListParagraph"/>
        <w:spacing w:after="0" w:line="240" w:lineRule="auto"/>
        <w:ind w:left="1800"/>
        <w:rPr>
          <w:rFonts w:ascii="Arial" w:hAnsi="Arial" w:cs="Arial"/>
        </w:rPr>
      </w:pPr>
    </w:p>
    <w:p w14:paraId="79C7FD54" w14:textId="77777777" w:rsidR="00C514AB" w:rsidRPr="00C514AB" w:rsidRDefault="00C514AB" w:rsidP="0017320B">
      <w:pPr>
        <w:pStyle w:val="ListParagraph"/>
        <w:numPr>
          <w:ilvl w:val="0"/>
          <w:numId w:val="19"/>
        </w:numPr>
        <w:spacing w:after="0" w:line="240" w:lineRule="auto"/>
        <w:ind w:left="1080"/>
        <w:rPr>
          <w:rFonts w:ascii="Arial" w:hAnsi="Arial" w:cs="Arial"/>
        </w:rPr>
      </w:pPr>
      <w:r w:rsidRPr="00C514AB">
        <w:rPr>
          <w:rFonts w:ascii="Arial" w:hAnsi="Arial" w:cs="Arial"/>
        </w:rPr>
        <w:t>Funds for an ASPEN Rhoads Research Foundation Grant may NOT be used for any of the following:</w:t>
      </w:r>
    </w:p>
    <w:p w14:paraId="084E86D7" w14:textId="77777777" w:rsidR="00C514AB" w:rsidRPr="00C514AB" w:rsidRDefault="00C514AB" w:rsidP="0017320B">
      <w:pPr>
        <w:pStyle w:val="ListParagraph"/>
        <w:numPr>
          <w:ilvl w:val="1"/>
          <w:numId w:val="19"/>
        </w:numPr>
        <w:spacing w:after="0" w:line="240" w:lineRule="auto"/>
        <w:ind w:left="1800"/>
        <w:rPr>
          <w:rFonts w:ascii="Arial" w:hAnsi="Arial" w:cs="Arial"/>
        </w:rPr>
      </w:pPr>
      <w:r w:rsidRPr="00C514AB">
        <w:rPr>
          <w:rFonts w:ascii="Arial" w:hAnsi="Arial" w:cs="Arial"/>
        </w:rPr>
        <w:t>Comparison of commercial products</w:t>
      </w:r>
    </w:p>
    <w:p w14:paraId="47979B61" w14:textId="77777777" w:rsidR="00C514AB" w:rsidRPr="00C514AB" w:rsidRDefault="00C514AB" w:rsidP="0017320B">
      <w:pPr>
        <w:pStyle w:val="ListParagraph"/>
        <w:numPr>
          <w:ilvl w:val="1"/>
          <w:numId w:val="19"/>
        </w:numPr>
        <w:spacing w:after="0" w:line="240" w:lineRule="auto"/>
        <w:ind w:left="1800"/>
        <w:rPr>
          <w:rFonts w:ascii="Arial" w:hAnsi="Arial" w:cs="Arial"/>
        </w:rPr>
      </w:pPr>
      <w:r w:rsidRPr="00C514AB">
        <w:rPr>
          <w:rFonts w:ascii="Arial" w:hAnsi="Arial" w:cs="Arial"/>
        </w:rPr>
        <w:t>Indirect costs or overhead</w:t>
      </w:r>
    </w:p>
    <w:p w14:paraId="1E30B7B3" w14:textId="77777777" w:rsidR="00C514AB" w:rsidRPr="00C514AB" w:rsidRDefault="00C514AB" w:rsidP="0017320B">
      <w:pPr>
        <w:pStyle w:val="ListParagraph"/>
        <w:numPr>
          <w:ilvl w:val="1"/>
          <w:numId w:val="19"/>
        </w:numPr>
        <w:spacing w:after="0" w:line="240" w:lineRule="auto"/>
        <w:ind w:left="1800"/>
        <w:rPr>
          <w:rFonts w:ascii="Arial" w:hAnsi="Arial" w:cs="Arial"/>
        </w:rPr>
      </w:pPr>
      <w:r w:rsidRPr="00C514AB">
        <w:rPr>
          <w:rFonts w:ascii="Arial" w:hAnsi="Arial" w:cs="Arial"/>
        </w:rPr>
        <w:t>Costs of patient care</w:t>
      </w:r>
    </w:p>
    <w:p w14:paraId="4E04113D" w14:textId="77777777" w:rsidR="00C514AB" w:rsidRPr="00C514AB" w:rsidRDefault="00C514AB" w:rsidP="0017320B">
      <w:pPr>
        <w:pStyle w:val="ListParagraph"/>
        <w:numPr>
          <w:ilvl w:val="1"/>
          <w:numId w:val="19"/>
        </w:numPr>
        <w:spacing w:after="0" w:line="240" w:lineRule="auto"/>
        <w:ind w:left="1800"/>
        <w:rPr>
          <w:rFonts w:ascii="Arial" w:hAnsi="Arial" w:cs="Arial"/>
        </w:rPr>
      </w:pPr>
      <w:r w:rsidRPr="00C514AB">
        <w:rPr>
          <w:rFonts w:ascii="Arial" w:hAnsi="Arial" w:cs="Arial"/>
        </w:rPr>
        <w:t>Constructing or renovating facilities</w:t>
      </w:r>
    </w:p>
    <w:p w14:paraId="0D162861" w14:textId="77777777" w:rsidR="00C514AB" w:rsidRPr="00C514AB" w:rsidRDefault="00C514AB" w:rsidP="0017320B">
      <w:pPr>
        <w:pStyle w:val="ListParagraph"/>
        <w:numPr>
          <w:ilvl w:val="1"/>
          <w:numId w:val="19"/>
        </w:numPr>
        <w:spacing w:after="0" w:line="240" w:lineRule="auto"/>
        <w:ind w:left="1800"/>
        <w:rPr>
          <w:rFonts w:ascii="Arial" w:hAnsi="Arial" w:cs="Arial"/>
        </w:rPr>
      </w:pPr>
      <w:r w:rsidRPr="00C514AB">
        <w:rPr>
          <w:rFonts w:ascii="Arial" w:hAnsi="Arial" w:cs="Arial"/>
        </w:rPr>
        <w:t>Furniture or office equipment</w:t>
      </w:r>
    </w:p>
    <w:p w14:paraId="2617D533" w14:textId="77777777" w:rsidR="00C514AB" w:rsidRPr="00C514AB" w:rsidRDefault="00C514AB" w:rsidP="0017320B">
      <w:pPr>
        <w:pStyle w:val="ListParagraph"/>
        <w:numPr>
          <w:ilvl w:val="1"/>
          <w:numId w:val="19"/>
        </w:numPr>
        <w:spacing w:after="0" w:line="240" w:lineRule="auto"/>
        <w:ind w:left="1800"/>
        <w:rPr>
          <w:rFonts w:ascii="Arial" w:hAnsi="Arial" w:cs="Arial"/>
        </w:rPr>
      </w:pPr>
      <w:r w:rsidRPr="00C514AB">
        <w:rPr>
          <w:rFonts w:ascii="Arial" w:hAnsi="Arial" w:cs="Arial"/>
        </w:rPr>
        <w:t>Secretarial services</w:t>
      </w:r>
    </w:p>
    <w:p w14:paraId="7B5AD5B3" w14:textId="77777777" w:rsidR="00C514AB" w:rsidRPr="00C514AB" w:rsidRDefault="00C514AB" w:rsidP="0017320B">
      <w:pPr>
        <w:pStyle w:val="ListParagraph"/>
        <w:numPr>
          <w:ilvl w:val="1"/>
          <w:numId w:val="19"/>
        </w:numPr>
        <w:spacing w:after="0" w:line="240" w:lineRule="auto"/>
        <w:ind w:left="1800"/>
        <w:rPr>
          <w:rFonts w:ascii="Arial" w:hAnsi="Arial" w:cs="Arial"/>
        </w:rPr>
      </w:pPr>
      <w:r w:rsidRPr="00C514AB">
        <w:rPr>
          <w:rFonts w:ascii="Arial" w:hAnsi="Arial" w:cs="Arial"/>
        </w:rPr>
        <w:t>Honoraria or membership dues</w:t>
      </w:r>
    </w:p>
    <w:p w14:paraId="66C51B80" w14:textId="77777777" w:rsidR="00C514AB" w:rsidRPr="00C514AB" w:rsidRDefault="00C514AB" w:rsidP="0017320B">
      <w:pPr>
        <w:pStyle w:val="ListParagraph"/>
        <w:numPr>
          <w:ilvl w:val="1"/>
          <w:numId w:val="19"/>
        </w:numPr>
        <w:spacing w:after="0" w:line="240" w:lineRule="auto"/>
        <w:ind w:left="1800"/>
        <w:rPr>
          <w:rFonts w:ascii="Arial" w:hAnsi="Arial" w:cs="Arial"/>
        </w:rPr>
      </w:pPr>
      <w:r w:rsidRPr="00C514AB">
        <w:rPr>
          <w:rFonts w:ascii="Arial" w:hAnsi="Arial" w:cs="Arial"/>
        </w:rPr>
        <w:t>Textbooks or periodicals</w:t>
      </w:r>
    </w:p>
    <w:p w14:paraId="32BCF7DC" w14:textId="77777777" w:rsidR="00C514AB" w:rsidRPr="00C514AB" w:rsidRDefault="00C514AB" w:rsidP="0017320B">
      <w:pPr>
        <w:pStyle w:val="ListParagraph"/>
        <w:numPr>
          <w:ilvl w:val="1"/>
          <w:numId w:val="19"/>
        </w:numPr>
        <w:spacing w:after="0" w:line="240" w:lineRule="auto"/>
        <w:ind w:left="1800"/>
        <w:rPr>
          <w:rFonts w:ascii="Arial" w:hAnsi="Arial" w:cs="Arial"/>
        </w:rPr>
      </w:pPr>
      <w:r w:rsidRPr="00C514AB">
        <w:rPr>
          <w:rFonts w:ascii="Arial" w:hAnsi="Arial" w:cs="Arial"/>
        </w:rPr>
        <w:t>Repair or service contract costs on institutional equipment</w:t>
      </w:r>
    </w:p>
    <w:p w14:paraId="6CE491F9" w14:textId="77777777" w:rsidR="0061023B" w:rsidRDefault="00C514AB" w:rsidP="0061023B">
      <w:pPr>
        <w:pStyle w:val="ListParagraph"/>
        <w:numPr>
          <w:ilvl w:val="1"/>
          <w:numId w:val="19"/>
        </w:numPr>
        <w:spacing w:after="0" w:line="240" w:lineRule="auto"/>
        <w:ind w:left="1800"/>
        <w:rPr>
          <w:rFonts w:ascii="Arial" w:hAnsi="Arial" w:cs="Arial"/>
        </w:rPr>
      </w:pPr>
      <w:r w:rsidRPr="00C514AB">
        <w:rPr>
          <w:rFonts w:ascii="Arial" w:hAnsi="Arial" w:cs="Arial"/>
        </w:rPr>
        <w:t>Entertainment</w:t>
      </w:r>
    </w:p>
    <w:p w14:paraId="2CA25405" w14:textId="17C0E802" w:rsidR="0061023B" w:rsidRPr="0061023B" w:rsidRDefault="0061023B" w:rsidP="0061023B">
      <w:pPr>
        <w:pStyle w:val="ListParagraph"/>
        <w:numPr>
          <w:ilvl w:val="1"/>
          <w:numId w:val="19"/>
        </w:numPr>
        <w:spacing w:after="0" w:line="240" w:lineRule="auto"/>
        <w:ind w:left="1800"/>
        <w:rPr>
          <w:rFonts w:ascii="Arial" w:hAnsi="Arial" w:cs="Arial"/>
        </w:rPr>
      </w:pPr>
      <w:r w:rsidRPr="0061023B">
        <w:rPr>
          <w:rFonts w:ascii="Arial" w:hAnsi="Arial" w:cs="Arial"/>
        </w:rPr>
        <w:t>Travel other than that listed in allowable expenses</w:t>
      </w:r>
    </w:p>
    <w:p w14:paraId="3F0FE081" w14:textId="77777777" w:rsidR="00F717A5" w:rsidRDefault="00F717A5" w:rsidP="0017320B">
      <w:pPr>
        <w:pStyle w:val="BodyText"/>
        <w:tabs>
          <w:tab w:val="left" w:pos="9270"/>
          <w:tab w:val="left" w:pos="9360"/>
        </w:tabs>
        <w:ind w:left="360"/>
        <w:jc w:val="left"/>
        <w:rPr>
          <w:rFonts w:ascii="Arial" w:hAnsi="Arial" w:cs="Arial"/>
          <w:sz w:val="22"/>
          <w:szCs w:val="22"/>
        </w:rPr>
      </w:pPr>
    </w:p>
    <w:p w14:paraId="57D3A07E" w14:textId="59DD66B7" w:rsidR="00F717A5" w:rsidRDefault="00F717A5" w:rsidP="005375CF">
      <w:pPr>
        <w:pStyle w:val="BodyText"/>
        <w:tabs>
          <w:tab w:val="left" w:pos="9270"/>
          <w:tab w:val="left" w:pos="9360"/>
        </w:tabs>
        <w:jc w:val="left"/>
        <w:rPr>
          <w:rFonts w:ascii="Arial" w:hAnsi="Arial" w:cs="Arial"/>
          <w:sz w:val="22"/>
          <w:szCs w:val="22"/>
        </w:rPr>
      </w:pPr>
    </w:p>
    <w:p w14:paraId="73E4646B" w14:textId="6F17B4B4" w:rsidR="0017320B" w:rsidRPr="0017320B" w:rsidRDefault="0017320B" w:rsidP="0017320B">
      <w:pPr>
        <w:pStyle w:val="BodyText2"/>
        <w:tabs>
          <w:tab w:val="left" w:pos="9270"/>
          <w:tab w:val="left" w:pos="9360"/>
        </w:tabs>
        <w:ind w:left="720"/>
        <w:jc w:val="left"/>
        <w:rPr>
          <w:rFonts w:ascii="Arial" w:hAnsi="Arial" w:cs="Arial"/>
          <w:b/>
          <w:sz w:val="22"/>
          <w:szCs w:val="22"/>
        </w:rPr>
      </w:pPr>
      <w:r w:rsidRPr="0017320B">
        <w:rPr>
          <w:rFonts w:ascii="Arial" w:hAnsi="Arial" w:cs="Arial"/>
          <w:b/>
          <w:sz w:val="22"/>
          <w:szCs w:val="22"/>
        </w:rPr>
        <w:lastRenderedPageBreak/>
        <w:t>Other Funding Sources</w:t>
      </w:r>
    </w:p>
    <w:p w14:paraId="6CC0EE7E" w14:textId="1BED5FA0" w:rsidR="00F717A5" w:rsidRPr="004C01AB" w:rsidRDefault="00F717A5" w:rsidP="0017320B">
      <w:pPr>
        <w:pStyle w:val="BodyText2"/>
        <w:numPr>
          <w:ilvl w:val="0"/>
          <w:numId w:val="19"/>
        </w:numPr>
        <w:tabs>
          <w:tab w:val="left" w:pos="9270"/>
          <w:tab w:val="left" w:pos="9360"/>
        </w:tabs>
        <w:ind w:left="1080"/>
        <w:jc w:val="left"/>
        <w:rPr>
          <w:rFonts w:ascii="Arial" w:hAnsi="Arial" w:cs="Arial"/>
          <w:sz w:val="22"/>
          <w:szCs w:val="22"/>
        </w:rPr>
      </w:pPr>
      <w:r w:rsidRPr="004C01AB">
        <w:rPr>
          <w:rFonts w:ascii="Arial" w:hAnsi="Arial" w:cs="Arial"/>
          <w:sz w:val="22"/>
          <w:szCs w:val="22"/>
        </w:rPr>
        <w:t xml:space="preserve">Grantee, or his/her grant administration department is required to notify the Foundation if funding for grant-supported items is received.  </w:t>
      </w:r>
    </w:p>
    <w:p w14:paraId="408A471E" w14:textId="77777777" w:rsidR="00F717A5" w:rsidRPr="004C01AB" w:rsidRDefault="00F717A5" w:rsidP="0017320B">
      <w:pPr>
        <w:pStyle w:val="BodyText2"/>
        <w:tabs>
          <w:tab w:val="left" w:pos="9270"/>
          <w:tab w:val="left" w:pos="9360"/>
        </w:tabs>
        <w:ind w:left="1080"/>
        <w:jc w:val="left"/>
        <w:rPr>
          <w:rFonts w:ascii="Arial" w:hAnsi="Arial" w:cs="Arial"/>
          <w:sz w:val="22"/>
          <w:szCs w:val="22"/>
        </w:rPr>
      </w:pPr>
    </w:p>
    <w:p w14:paraId="5D72BF91" w14:textId="13D720BE" w:rsidR="00C514AB" w:rsidRPr="00C514AB" w:rsidRDefault="00F717A5" w:rsidP="0017320B">
      <w:pPr>
        <w:pStyle w:val="ListParagraph"/>
        <w:numPr>
          <w:ilvl w:val="0"/>
          <w:numId w:val="19"/>
        </w:numPr>
        <w:spacing w:after="0" w:line="240" w:lineRule="auto"/>
        <w:ind w:left="1080"/>
        <w:rPr>
          <w:rFonts w:ascii="Arial" w:hAnsi="Arial" w:cs="Arial"/>
        </w:rPr>
      </w:pPr>
      <w:r w:rsidRPr="004C01AB">
        <w:rPr>
          <w:rFonts w:ascii="Arial" w:hAnsi="Arial" w:cs="Arial"/>
        </w:rPr>
        <w:t xml:space="preserve">If during the period of support by the </w:t>
      </w:r>
      <w:r>
        <w:rPr>
          <w:rFonts w:ascii="Arial" w:hAnsi="Arial" w:cs="Arial"/>
        </w:rPr>
        <w:t>ASPEN</w:t>
      </w:r>
      <w:r w:rsidRPr="004C01AB">
        <w:rPr>
          <w:rFonts w:ascii="Arial" w:hAnsi="Arial" w:cs="Arial"/>
        </w:rPr>
        <w:t xml:space="preserve"> Rhoads Research Foundation, the investigator obtains funding of equal or greater dollar amount from a source outside the investigator's institution (such as the National Institutes of Health, Veterans Administration or a philanthropic group) for a similar</w:t>
      </w:r>
      <w:r>
        <w:rPr>
          <w:rFonts w:ascii="Arial" w:hAnsi="Arial" w:cs="Arial"/>
        </w:rPr>
        <w:t>/</w:t>
      </w:r>
      <w:r w:rsidRPr="004C01AB">
        <w:rPr>
          <w:rFonts w:ascii="Arial" w:hAnsi="Arial" w:cs="Arial"/>
        </w:rPr>
        <w:t>overlapping research project, the Foundation grant will be terminated at the start of funding by the other agency. However, supplemental funds for budget items not covered by the Foundation Grant will be allowed.</w:t>
      </w:r>
    </w:p>
    <w:p w14:paraId="467440FC" w14:textId="77777777" w:rsidR="00F717A5" w:rsidRDefault="00F717A5" w:rsidP="005375CF">
      <w:pPr>
        <w:tabs>
          <w:tab w:val="left" w:pos="9270"/>
          <w:tab w:val="left" w:pos="9360"/>
        </w:tabs>
        <w:spacing w:after="0"/>
        <w:rPr>
          <w:rFonts w:ascii="Arial" w:hAnsi="Arial" w:cs="Arial"/>
          <w:b/>
          <w:u w:val="single"/>
        </w:rPr>
      </w:pPr>
    </w:p>
    <w:p w14:paraId="74BBFF0E" w14:textId="77777777" w:rsidR="00F717A5" w:rsidRDefault="00F717A5" w:rsidP="005375CF">
      <w:pPr>
        <w:tabs>
          <w:tab w:val="left" w:pos="9270"/>
          <w:tab w:val="left" w:pos="9360"/>
        </w:tabs>
        <w:spacing w:after="0"/>
        <w:rPr>
          <w:rFonts w:ascii="Arial" w:hAnsi="Arial" w:cs="Arial"/>
          <w:b/>
          <w:u w:val="single"/>
        </w:rPr>
      </w:pPr>
    </w:p>
    <w:p w14:paraId="4789321C" w14:textId="77777777" w:rsidR="00F717A5" w:rsidRPr="004E5AEA" w:rsidRDefault="00F717A5" w:rsidP="005375CF">
      <w:pPr>
        <w:tabs>
          <w:tab w:val="left" w:pos="9270"/>
          <w:tab w:val="left" w:pos="9360"/>
        </w:tabs>
        <w:spacing w:after="0"/>
        <w:rPr>
          <w:rFonts w:ascii="Arial" w:hAnsi="Arial" w:cs="Arial"/>
          <w:b/>
          <w:u w:val="single"/>
        </w:rPr>
      </w:pPr>
      <w:r w:rsidRPr="004E5AEA">
        <w:rPr>
          <w:rFonts w:ascii="Arial" w:hAnsi="Arial" w:cs="Arial"/>
          <w:b/>
          <w:u w:val="single"/>
        </w:rPr>
        <w:t>Reporting and Other Grant Requirements</w:t>
      </w:r>
    </w:p>
    <w:p w14:paraId="75543D5A" w14:textId="77777777" w:rsidR="00F717A5" w:rsidRPr="004C01AB" w:rsidRDefault="00F717A5" w:rsidP="005375CF">
      <w:pPr>
        <w:tabs>
          <w:tab w:val="left" w:pos="9270"/>
          <w:tab w:val="left" w:pos="9360"/>
        </w:tabs>
        <w:spacing w:after="0"/>
        <w:rPr>
          <w:rFonts w:ascii="Arial" w:hAnsi="Arial" w:cs="Arial"/>
        </w:rPr>
      </w:pPr>
    </w:p>
    <w:p w14:paraId="3BC29617" w14:textId="50101CA6" w:rsidR="00F717A5" w:rsidRPr="004E5AEA" w:rsidRDefault="0017320B" w:rsidP="0017320B">
      <w:pPr>
        <w:tabs>
          <w:tab w:val="left" w:pos="9270"/>
          <w:tab w:val="left" w:pos="9360"/>
        </w:tabs>
        <w:spacing w:after="0"/>
        <w:ind w:left="720"/>
        <w:rPr>
          <w:rFonts w:ascii="Arial" w:hAnsi="Arial" w:cs="Arial"/>
          <w:b/>
        </w:rPr>
      </w:pPr>
      <w:r>
        <w:rPr>
          <w:rFonts w:ascii="Arial" w:hAnsi="Arial" w:cs="Arial"/>
          <w:b/>
        </w:rPr>
        <w:t>Award Ceremony</w:t>
      </w:r>
    </w:p>
    <w:p w14:paraId="3304B584" w14:textId="7B7A0EDE" w:rsidR="00F717A5" w:rsidRPr="004C01AB" w:rsidRDefault="00F717A5" w:rsidP="0017320B">
      <w:pPr>
        <w:tabs>
          <w:tab w:val="left" w:pos="9270"/>
          <w:tab w:val="left" w:pos="9360"/>
        </w:tabs>
        <w:autoSpaceDE w:val="0"/>
        <w:autoSpaceDN w:val="0"/>
        <w:adjustRightInd w:val="0"/>
        <w:spacing w:after="0"/>
        <w:ind w:left="720"/>
        <w:rPr>
          <w:rFonts w:ascii="Arial" w:hAnsi="Arial" w:cs="Arial"/>
        </w:rPr>
      </w:pPr>
      <w:r w:rsidRPr="004E1A84">
        <w:rPr>
          <w:rFonts w:ascii="Arial" w:hAnsi="Arial" w:cs="Arial"/>
        </w:rPr>
        <w:t xml:space="preserve">Grant recipients </w:t>
      </w:r>
      <w:r w:rsidRPr="004E5AEA">
        <w:rPr>
          <w:rFonts w:ascii="Arial" w:hAnsi="Arial" w:cs="Arial"/>
        </w:rPr>
        <w:t xml:space="preserve">are </w:t>
      </w:r>
      <w:r w:rsidR="00B950DD">
        <w:rPr>
          <w:rFonts w:ascii="Arial" w:hAnsi="Arial" w:cs="Arial"/>
        </w:rPr>
        <w:t>required</w:t>
      </w:r>
      <w:r w:rsidRPr="004E1A84">
        <w:rPr>
          <w:rFonts w:ascii="Arial" w:hAnsi="Arial" w:cs="Arial"/>
        </w:rPr>
        <w:t xml:space="preserve"> </w:t>
      </w:r>
      <w:r w:rsidRPr="004E5AEA">
        <w:rPr>
          <w:rFonts w:ascii="Arial" w:hAnsi="Arial" w:cs="Arial"/>
        </w:rPr>
        <w:t>to attend the ASPEN Nutrition Science and Practice Conference to receive recognition at the Foundation reception and the Rhoads Research Lecture and Awards Ceremony.  Attendance at the conference also provides recipients access to a network of individuals in the field.</w:t>
      </w:r>
      <w:r w:rsidRPr="004C01AB">
        <w:rPr>
          <w:rFonts w:ascii="Arial" w:hAnsi="Arial" w:cs="Arial"/>
        </w:rPr>
        <w:t xml:space="preserve">  </w:t>
      </w:r>
    </w:p>
    <w:p w14:paraId="56B45587" w14:textId="77777777" w:rsidR="00F717A5" w:rsidRPr="004C01AB" w:rsidRDefault="00F717A5" w:rsidP="005375CF">
      <w:pPr>
        <w:tabs>
          <w:tab w:val="left" w:pos="9270"/>
          <w:tab w:val="left" w:pos="9360"/>
        </w:tabs>
        <w:autoSpaceDE w:val="0"/>
        <w:autoSpaceDN w:val="0"/>
        <w:adjustRightInd w:val="0"/>
        <w:spacing w:after="0"/>
        <w:rPr>
          <w:rFonts w:ascii="Arial" w:hAnsi="Arial" w:cs="Arial"/>
          <w:u w:val="single"/>
        </w:rPr>
      </w:pPr>
    </w:p>
    <w:p w14:paraId="31A0987A" w14:textId="4440A537" w:rsidR="00F717A5" w:rsidRDefault="00F717A5" w:rsidP="0017320B">
      <w:pPr>
        <w:tabs>
          <w:tab w:val="left" w:pos="9270"/>
          <w:tab w:val="left" w:pos="9360"/>
        </w:tabs>
        <w:autoSpaceDE w:val="0"/>
        <w:autoSpaceDN w:val="0"/>
        <w:adjustRightInd w:val="0"/>
        <w:spacing w:after="0"/>
        <w:ind w:left="720"/>
        <w:rPr>
          <w:rFonts w:ascii="Arial" w:hAnsi="Arial" w:cs="Arial"/>
        </w:rPr>
      </w:pPr>
      <w:r w:rsidRPr="004E5AEA">
        <w:rPr>
          <w:rFonts w:ascii="Arial" w:hAnsi="Arial" w:cs="Arial"/>
          <w:b/>
        </w:rPr>
        <w:t>Funds Administration</w:t>
      </w:r>
      <w:r w:rsidRPr="004C01AB">
        <w:rPr>
          <w:rFonts w:ascii="Arial" w:hAnsi="Arial" w:cs="Arial"/>
        </w:rPr>
        <w:t xml:space="preserve"> </w:t>
      </w:r>
    </w:p>
    <w:p w14:paraId="5F420E4F" w14:textId="79063E82" w:rsidR="00F717A5" w:rsidRDefault="00F717A5" w:rsidP="0017320B">
      <w:pPr>
        <w:tabs>
          <w:tab w:val="left" w:pos="9270"/>
          <w:tab w:val="left" w:pos="9360"/>
        </w:tabs>
        <w:autoSpaceDE w:val="0"/>
        <w:autoSpaceDN w:val="0"/>
        <w:adjustRightInd w:val="0"/>
        <w:spacing w:after="0"/>
        <w:ind w:left="720"/>
        <w:rPr>
          <w:rFonts w:ascii="Arial" w:hAnsi="Arial" w:cs="Arial"/>
        </w:rPr>
      </w:pPr>
      <w:r w:rsidRPr="004C01AB">
        <w:rPr>
          <w:rFonts w:ascii="Arial" w:hAnsi="Arial" w:cs="Arial"/>
        </w:rPr>
        <w:t>These grant</w:t>
      </w:r>
      <w:r>
        <w:rPr>
          <w:rFonts w:ascii="Arial" w:hAnsi="Arial" w:cs="Arial"/>
        </w:rPr>
        <w:t>s</w:t>
      </w:r>
      <w:r w:rsidRPr="004C01AB">
        <w:rPr>
          <w:rFonts w:ascii="Arial" w:hAnsi="Arial" w:cs="Arial"/>
        </w:rPr>
        <w:t xml:space="preserve"> are given in support of the submitting researcher; however, the appropriate fiscal department of the investigator’s institution will administer funds provided by the </w:t>
      </w:r>
      <w:r>
        <w:rPr>
          <w:rFonts w:ascii="Arial" w:hAnsi="Arial" w:cs="Arial"/>
        </w:rPr>
        <w:t>ASPEN</w:t>
      </w:r>
      <w:r w:rsidRPr="004C01AB">
        <w:rPr>
          <w:rFonts w:ascii="Arial" w:hAnsi="Arial" w:cs="Arial"/>
        </w:rPr>
        <w:t xml:space="preserve"> Rhoads Research Foundation. </w:t>
      </w:r>
    </w:p>
    <w:p w14:paraId="042BC69E" w14:textId="77777777" w:rsidR="00F717A5" w:rsidRDefault="00F717A5" w:rsidP="005375CF">
      <w:pPr>
        <w:tabs>
          <w:tab w:val="left" w:pos="9270"/>
          <w:tab w:val="left" w:pos="9360"/>
        </w:tabs>
        <w:autoSpaceDE w:val="0"/>
        <w:autoSpaceDN w:val="0"/>
        <w:adjustRightInd w:val="0"/>
        <w:spacing w:after="0"/>
        <w:rPr>
          <w:rFonts w:ascii="Arial" w:hAnsi="Arial" w:cs="Arial"/>
          <w:u w:val="single"/>
        </w:rPr>
      </w:pPr>
    </w:p>
    <w:p w14:paraId="1E6F4DAD" w14:textId="00E31A2B" w:rsidR="00F717A5" w:rsidRPr="004E5AEA" w:rsidRDefault="0017320B" w:rsidP="0017320B">
      <w:pPr>
        <w:tabs>
          <w:tab w:val="left" w:pos="9270"/>
          <w:tab w:val="left" w:pos="9360"/>
        </w:tabs>
        <w:autoSpaceDE w:val="0"/>
        <w:autoSpaceDN w:val="0"/>
        <w:adjustRightInd w:val="0"/>
        <w:spacing w:after="0"/>
        <w:ind w:left="720"/>
        <w:rPr>
          <w:rFonts w:ascii="Arial" w:hAnsi="Arial" w:cs="Arial"/>
          <w:b/>
        </w:rPr>
      </w:pPr>
      <w:r>
        <w:rPr>
          <w:rFonts w:ascii="Arial" w:hAnsi="Arial" w:cs="Arial"/>
          <w:b/>
        </w:rPr>
        <w:t>Funding Schedule</w:t>
      </w:r>
    </w:p>
    <w:p w14:paraId="2F03BB1E" w14:textId="1148ED27" w:rsidR="00F717A5" w:rsidRPr="004C01AB" w:rsidRDefault="00F717A5" w:rsidP="0017320B">
      <w:pPr>
        <w:tabs>
          <w:tab w:val="left" w:pos="9270"/>
          <w:tab w:val="left" w:pos="9360"/>
        </w:tabs>
        <w:autoSpaceDE w:val="0"/>
        <w:autoSpaceDN w:val="0"/>
        <w:adjustRightInd w:val="0"/>
        <w:spacing w:after="0"/>
        <w:ind w:left="720"/>
        <w:rPr>
          <w:rFonts w:ascii="Arial" w:hAnsi="Arial" w:cs="Arial"/>
        </w:rPr>
      </w:pPr>
      <w:r>
        <w:rPr>
          <w:rFonts w:ascii="Arial" w:hAnsi="Arial" w:cs="Arial"/>
        </w:rPr>
        <w:t xml:space="preserve">One-half of the awarded funds will be distributed in </w:t>
      </w:r>
      <w:r w:rsidR="006B171D">
        <w:rPr>
          <w:rFonts w:ascii="Arial" w:hAnsi="Arial" w:cs="Arial"/>
        </w:rPr>
        <w:t>December 2017</w:t>
      </w:r>
      <w:r>
        <w:rPr>
          <w:rFonts w:ascii="Arial" w:hAnsi="Arial" w:cs="Arial"/>
        </w:rPr>
        <w:t xml:space="preserve">.  The second funds installment will be released upon approval of the interim progress report </w:t>
      </w:r>
      <w:r w:rsidRPr="00FF6D71">
        <w:rPr>
          <w:rFonts w:ascii="Arial" w:hAnsi="Arial" w:cs="Arial"/>
        </w:rPr>
        <w:t xml:space="preserve">(due </w:t>
      </w:r>
      <w:r w:rsidR="006B171D">
        <w:rPr>
          <w:rFonts w:ascii="Arial" w:hAnsi="Arial" w:cs="Arial"/>
        </w:rPr>
        <w:t>August 3, 2018</w:t>
      </w:r>
      <w:r>
        <w:rPr>
          <w:rFonts w:ascii="Arial" w:hAnsi="Arial" w:cs="Arial"/>
        </w:rPr>
        <w:t xml:space="preserve">) and paid in </w:t>
      </w:r>
      <w:r w:rsidR="006B171D">
        <w:rPr>
          <w:rFonts w:ascii="Arial" w:hAnsi="Arial" w:cs="Arial"/>
        </w:rPr>
        <w:t>September</w:t>
      </w:r>
      <w:r>
        <w:rPr>
          <w:rFonts w:ascii="Arial" w:hAnsi="Arial" w:cs="Arial"/>
        </w:rPr>
        <w:t xml:space="preserve"> of the grant year.  </w:t>
      </w:r>
    </w:p>
    <w:p w14:paraId="3D2E3C80" w14:textId="77777777" w:rsidR="00F717A5" w:rsidRPr="004C01AB" w:rsidRDefault="00F717A5" w:rsidP="005375CF">
      <w:pPr>
        <w:tabs>
          <w:tab w:val="left" w:pos="9270"/>
          <w:tab w:val="left" w:pos="9360"/>
        </w:tabs>
        <w:autoSpaceDE w:val="0"/>
        <w:autoSpaceDN w:val="0"/>
        <w:adjustRightInd w:val="0"/>
        <w:spacing w:after="0"/>
        <w:rPr>
          <w:rFonts w:ascii="Arial" w:hAnsi="Arial" w:cs="Arial"/>
        </w:rPr>
      </w:pPr>
    </w:p>
    <w:p w14:paraId="31D3C2BB" w14:textId="236F9FCA" w:rsidR="00F717A5" w:rsidRPr="004E5AEA" w:rsidRDefault="00F717A5" w:rsidP="0017320B">
      <w:pPr>
        <w:tabs>
          <w:tab w:val="left" w:pos="9270"/>
          <w:tab w:val="left" w:pos="9360"/>
        </w:tabs>
        <w:autoSpaceDE w:val="0"/>
        <w:autoSpaceDN w:val="0"/>
        <w:adjustRightInd w:val="0"/>
        <w:spacing w:after="0"/>
        <w:ind w:left="720"/>
        <w:rPr>
          <w:rFonts w:ascii="Arial" w:hAnsi="Arial" w:cs="Arial"/>
          <w:b/>
        </w:rPr>
      </w:pPr>
      <w:r w:rsidRPr="004E5AEA">
        <w:rPr>
          <w:rFonts w:ascii="Arial" w:hAnsi="Arial" w:cs="Arial"/>
          <w:b/>
        </w:rPr>
        <w:t xml:space="preserve">Progress Reports </w:t>
      </w:r>
    </w:p>
    <w:p w14:paraId="23E25DAC" w14:textId="77777777" w:rsidR="00F717A5" w:rsidRPr="004C01AB" w:rsidRDefault="00F717A5" w:rsidP="0017320B">
      <w:pPr>
        <w:tabs>
          <w:tab w:val="left" w:pos="9270"/>
          <w:tab w:val="left" w:pos="9360"/>
        </w:tabs>
        <w:autoSpaceDE w:val="0"/>
        <w:autoSpaceDN w:val="0"/>
        <w:adjustRightInd w:val="0"/>
        <w:spacing w:after="0"/>
        <w:ind w:left="720"/>
        <w:rPr>
          <w:rFonts w:ascii="Arial" w:hAnsi="Arial" w:cs="Arial"/>
        </w:rPr>
      </w:pPr>
      <w:r w:rsidRPr="004C01AB">
        <w:rPr>
          <w:rFonts w:ascii="Arial" w:hAnsi="Arial" w:cs="Arial"/>
        </w:rPr>
        <w:t>NOTE: A grant reporting timeline chart is appended to these instructions.</w:t>
      </w:r>
    </w:p>
    <w:p w14:paraId="3E304BE1" w14:textId="22644F90" w:rsidR="00F717A5" w:rsidRPr="004C01AB" w:rsidRDefault="00F717A5" w:rsidP="0017320B">
      <w:pPr>
        <w:pStyle w:val="ListParagraph"/>
        <w:numPr>
          <w:ilvl w:val="0"/>
          <w:numId w:val="29"/>
        </w:numPr>
        <w:tabs>
          <w:tab w:val="left" w:pos="9270"/>
          <w:tab w:val="left" w:pos="9360"/>
        </w:tabs>
        <w:autoSpaceDE w:val="0"/>
        <w:autoSpaceDN w:val="0"/>
        <w:adjustRightInd w:val="0"/>
        <w:spacing w:after="0" w:line="240" w:lineRule="auto"/>
        <w:ind w:left="1440"/>
        <w:rPr>
          <w:rFonts w:ascii="Arial" w:hAnsi="Arial" w:cs="Arial"/>
        </w:rPr>
      </w:pPr>
      <w:r w:rsidRPr="004C01AB">
        <w:rPr>
          <w:rFonts w:ascii="Arial" w:hAnsi="Arial" w:cs="Arial"/>
        </w:rPr>
        <w:t xml:space="preserve">All recipients of grants are required to submit a progress report, including a narrative summary and expense report covering the period January 1 to June 30, no later than </w:t>
      </w:r>
      <w:r w:rsidRPr="004E5AEA">
        <w:rPr>
          <w:rFonts w:ascii="Arial" w:hAnsi="Arial" w:cs="Arial"/>
        </w:rPr>
        <w:t xml:space="preserve">August 3, 2018 </w:t>
      </w:r>
      <w:r w:rsidRPr="004C01AB">
        <w:rPr>
          <w:rFonts w:ascii="Arial" w:hAnsi="Arial" w:cs="Arial"/>
        </w:rPr>
        <w:t xml:space="preserve">of their first grant year to receive payment of the second half of the grant funding. </w:t>
      </w:r>
    </w:p>
    <w:p w14:paraId="5DDBB9A6" w14:textId="77777777" w:rsidR="00F717A5" w:rsidRPr="002E6D99" w:rsidRDefault="00F717A5" w:rsidP="0017320B">
      <w:pPr>
        <w:pStyle w:val="ListParagraph"/>
        <w:numPr>
          <w:ilvl w:val="0"/>
          <w:numId w:val="29"/>
        </w:numPr>
        <w:tabs>
          <w:tab w:val="left" w:pos="9270"/>
          <w:tab w:val="left" w:pos="9360"/>
        </w:tabs>
        <w:autoSpaceDE w:val="0"/>
        <w:autoSpaceDN w:val="0"/>
        <w:adjustRightInd w:val="0"/>
        <w:spacing w:after="0" w:line="240" w:lineRule="auto"/>
        <w:ind w:left="1440"/>
        <w:rPr>
          <w:rFonts w:ascii="Arial" w:hAnsi="Arial" w:cs="Arial"/>
        </w:rPr>
      </w:pPr>
      <w:r w:rsidRPr="004C01AB">
        <w:rPr>
          <w:rFonts w:ascii="Arial" w:hAnsi="Arial" w:cs="Arial"/>
        </w:rPr>
        <w:t xml:space="preserve">All grant recipients are additionally required to submit a </w:t>
      </w:r>
      <w:r>
        <w:rPr>
          <w:rFonts w:ascii="Arial" w:hAnsi="Arial" w:cs="Arial"/>
        </w:rPr>
        <w:t xml:space="preserve">final </w:t>
      </w:r>
      <w:r w:rsidRPr="004C01AB">
        <w:rPr>
          <w:rFonts w:ascii="Arial" w:hAnsi="Arial" w:cs="Arial"/>
        </w:rPr>
        <w:t>progress report and financial statement</w:t>
      </w:r>
      <w:r>
        <w:rPr>
          <w:rFonts w:ascii="Arial" w:hAnsi="Arial" w:cs="Arial"/>
        </w:rPr>
        <w:t xml:space="preserve"> by March 31 or</w:t>
      </w:r>
      <w:r w:rsidRPr="004C01AB">
        <w:rPr>
          <w:rFonts w:ascii="Arial" w:hAnsi="Arial" w:cs="Arial"/>
        </w:rPr>
        <w:t xml:space="preserve"> 3 months after the closing date of their funding period. </w:t>
      </w:r>
    </w:p>
    <w:p w14:paraId="516DF703" w14:textId="77777777" w:rsidR="00F717A5" w:rsidRDefault="00F717A5" w:rsidP="005375CF">
      <w:pPr>
        <w:pStyle w:val="ListParagraph"/>
        <w:tabs>
          <w:tab w:val="left" w:pos="9270"/>
          <w:tab w:val="left" w:pos="9360"/>
        </w:tabs>
        <w:autoSpaceDE w:val="0"/>
        <w:autoSpaceDN w:val="0"/>
        <w:adjustRightInd w:val="0"/>
        <w:spacing w:after="0"/>
        <w:rPr>
          <w:rFonts w:ascii="Arial" w:hAnsi="Arial" w:cs="Arial"/>
        </w:rPr>
      </w:pPr>
    </w:p>
    <w:p w14:paraId="01F3B49F" w14:textId="3B8EAB52" w:rsidR="00F717A5" w:rsidRPr="004E5AEA" w:rsidRDefault="0017320B" w:rsidP="0017320B">
      <w:pPr>
        <w:tabs>
          <w:tab w:val="left" w:pos="9270"/>
          <w:tab w:val="left" w:pos="9360"/>
        </w:tabs>
        <w:autoSpaceDE w:val="0"/>
        <w:autoSpaceDN w:val="0"/>
        <w:adjustRightInd w:val="0"/>
        <w:spacing w:after="0"/>
        <w:ind w:left="720"/>
        <w:rPr>
          <w:rFonts w:ascii="Arial" w:hAnsi="Arial" w:cs="Arial"/>
          <w:b/>
        </w:rPr>
      </w:pPr>
      <w:r>
        <w:rPr>
          <w:rFonts w:ascii="Arial" w:hAnsi="Arial" w:cs="Arial"/>
          <w:b/>
        </w:rPr>
        <w:t>No Cost Extensions</w:t>
      </w:r>
      <w:r w:rsidR="00F717A5" w:rsidRPr="004E5AEA">
        <w:rPr>
          <w:rFonts w:ascii="Arial" w:hAnsi="Arial" w:cs="Arial"/>
          <w:b/>
        </w:rPr>
        <w:t xml:space="preserve"> </w:t>
      </w:r>
    </w:p>
    <w:p w14:paraId="7D64DBA6" w14:textId="2A2B31F5" w:rsidR="00F717A5" w:rsidRPr="002E6D99" w:rsidRDefault="00F717A5" w:rsidP="0017320B">
      <w:pPr>
        <w:pStyle w:val="HTMLPreformatted"/>
        <w:tabs>
          <w:tab w:val="clear" w:pos="9160"/>
          <w:tab w:val="left" w:pos="8460"/>
          <w:tab w:val="left" w:pos="9270"/>
          <w:tab w:val="left" w:pos="9360"/>
        </w:tabs>
        <w:ind w:left="720"/>
        <w:rPr>
          <w:rFonts w:ascii="Arial" w:hAnsi="Arial" w:cs="Arial"/>
          <w:sz w:val="22"/>
          <w:szCs w:val="22"/>
        </w:rPr>
      </w:pPr>
      <w:r w:rsidRPr="001B24A7">
        <w:rPr>
          <w:rFonts w:ascii="Arial" w:hAnsi="Arial" w:cs="Arial"/>
          <w:sz w:val="22"/>
          <w:szCs w:val="22"/>
        </w:rPr>
        <w:t>If final study results are delayed, a 12-month extension to these terms may be requested</w:t>
      </w:r>
      <w:r>
        <w:rPr>
          <w:rFonts w:ascii="Arial" w:hAnsi="Arial" w:cs="Arial"/>
          <w:sz w:val="22"/>
          <w:szCs w:val="22"/>
        </w:rPr>
        <w:t xml:space="preserve">.  </w:t>
      </w:r>
      <w:r w:rsidRPr="004C01AB">
        <w:rPr>
          <w:rFonts w:ascii="Arial" w:hAnsi="Arial" w:cs="Arial"/>
          <w:sz w:val="22"/>
          <w:szCs w:val="22"/>
        </w:rPr>
        <w:t>No cost extensions will be considered on their merit and submission of an extension for</w:t>
      </w:r>
      <w:r w:rsidR="00666F16">
        <w:rPr>
          <w:rFonts w:ascii="Arial" w:hAnsi="Arial" w:cs="Arial"/>
          <w:sz w:val="22"/>
          <w:szCs w:val="22"/>
        </w:rPr>
        <w:t>m.  Contact Sara Fleming (</w:t>
      </w:r>
      <w:hyperlink r:id="rId9" w:history="1">
        <w:r w:rsidR="00924814" w:rsidRPr="00924814">
          <w:rPr>
            <w:rStyle w:val="Hyperlink"/>
            <w:rFonts w:ascii="Arial" w:hAnsi="Arial" w:cs="Arial"/>
            <w:sz w:val="22"/>
            <w:szCs w:val="22"/>
          </w:rPr>
          <w:t>saraf@nutritioncare.org</w:t>
        </w:r>
      </w:hyperlink>
      <w:r w:rsidRPr="004C01AB">
        <w:rPr>
          <w:rFonts w:ascii="Arial" w:hAnsi="Arial" w:cs="Arial"/>
          <w:sz w:val="22"/>
          <w:szCs w:val="22"/>
        </w:rPr>
        <w:t xml:space="preserve">) for this form. </w:t>
      </w:r>
    </w:p>
    <w:p w14:paraId="214B6FBC" w14:textId="77777777" w:rsidR="00F717A5" w:rsidRPr="004E5AEA" w:rsidRDefault="00F717A5" w:rsidP="005375CF">
      <w:pPr>
        <w:tabs>
          <w:tab w:val="left" w:pos="9270"/>
          <w:tab w:val="left" w:pos="9360"/>
        </w:tabs>
        <w:autoSpaceDE w:val="0"/>
        <w:autoSpaceDN w:val="0"/>
        <w:adjustRightInd w:val="0"/>
        <w:spacing w:after="0"/>
        <w:rPr>
          <w:rFonts w:ascii="Arial" w:hAnsi="Arial" w:cs="Arial"/>
          <w:b/>
        </w:rPr>
      </w:pPr>
    </w:p>
    <w:p w14:paraId="660A5696" w14:textId="77777777" w:rsidR="00F717A5" w:rsidRPr="004E5AEA" w:rsidRDefault="00F717A5" w:rsidP="0017320B">
      <w:pPr>
        <w:tabs>
          <w:tab w:val="left" w:pos="9270"/>
          <w:tab w:val="left" w:pos="9360"/>
        </w:tabs>
        <w:autoSpaceDE w:val="0"/>
        <w:autoSpaceDN w:val="0"/>
        <w:adjustRightInd w:val="0"/>
        <w:spacing w:after="0"/>
        <w:ind w:left="720"/>
        <w:rPr>
          <w:rFonts w:ascii="Arial" w:hAnsi="Arial" w:cs="Arial"/>
          <w:b/>
        </w:rPr>
      </w:pPr>
      <w:r w:rsidRPr="004E5AEA">
        <w:rPr>
          <w:rFonts w:ascii="Arial" w:hAnsi="Arial" w:cs="Arial"/>
          <w:b/>
        </w:rPr>
        <w:t>Publication of Research Findings</w:t>
      </w:r>
      <w:r>
        <w:rPr>
          <w:rFonts w:ascii="Arial" w:hAnsi="Arial" w:cs="Arial"/>
          <w:b/>
        </w:rPr>
        <w:t xml:space="preserve"> stemming from grant-funded work</w:t>
      </w:r>
    </w:p>
    <w:p w14:paraId="44516F8C" w14:textId="77777777" w:rsidR="00FF6D71" w:rsidRDefault="00F717A5" w:rsidP="0017320B">
      <w:pPr>
        <w:tabs>
          <w:tab w:val="left" w:pos="9270"/>
          <w:tab w:val="left" w:pos="9360"/>
        </w:tabs>
        <w:autoSpaceDE w:val="0"/>
        <w:autoSpaceDN w:val="0"/>
        <w:adjustRightInd w:val="0"/>
        <w:spacing w:after="0"/>
        <w:ind w:left="720"/>
        <w:rPr>
          <w:rFonts w:ascii="Arial" w:hAnsi="Arial" w:cs="Arial"/>
          <w:color w:val="FF0000"/>
        </w:rPr>
      </w:pPr>
      <w:r w:rsidRPr="002E6D99">
        <w:rPr>
          <w:rFonts w:ascii="Arial" w:hAnsi="Arial" w:cs="Arial"/>
          <w:color w:val="FF0000"/>
        </w:rPr>
        <w:t xml:space="preserve">Grant recipients will advise the Foundation of ANY abstract, manuscript, or presentation generated from outcomes of their Foundation funded research.  </w:t>
      </w:r>
    </w:p>
    <w:p w14:paraId="22865013" w14:textId="77777777" w:rsidR="00F717A5" w:rsidRDefault="00F717A5" w:rsidP="0017320B">
      <w:pPr>
        <w:tabs>
          <w:tab w:val="left" w:pos="9270"/>
          <w:tab w:val="left" w:pos="9360"/>
        </w:tabs>
        <w:autoSpaceDE w:val="0"/>
        <w:autoSpaceDN w:val="0"/>
        <w:adjustRightInd w:val="0"/>
        <w:spacing w:after="0"/>
        <w:ind w:left="720"/>
        <w:rPr>
          <w:rFonts w:ascii="Arial" w:hAnsi="Arial" w:cs="Arial"/>
          <w:color w:val="FF0000"/>
        </w:rPr>
      </w:pPr>
    </w:p>
    <w:p w14:paraId="15BAAA65" w14:textId="6F35D37B" w:rsidR="00F717A5" w:rsidRPr="004C01AB" w:rsidRDefault="00F717A5" w:rsidP="0017320B">
      <w:pPr>
        <w:tabs>
          <w:tab w:val="left" w:pos="9270"/>
          <w:tab w:val="left" w:pos="9360"/>
        </w:tabs>
        <w:autoSpaceDE w:val="0"/>
        <w:autoSpaceDN w:val="0"/>
        <w:adjustRightInd w:val="0"/>
        <w:spacing w:after="0"/>
        <w:ind w:left="720"/>
        <w:rPr>
          <w:rFonts w:ascii="Arial" w:hAnsi="Arial" w:cs="Arial"/>
          <w:i/>
        </w:rPr>
      </w:pPr>
      <w:r w:rsidRPr="004C01AB">
        <w:rPr>
          <w:rFonts w:ascii="Arial" w:hAnsi="Arial" w:cs="Arial"/>
          <w:i/>
        </w:rPr>
        <w:lastRenderedPageBreak/>
        <w:t>All presentations and publications must acknowledge financial support by the Rhoads Research Foundation. “</w:t>
      </w:r>
      <w:r w:rsidR="005106AE" w:rsidRPr="005106AE">
        <w:rPr>
          <w:rFonts w:ascii="Arial" w:hAnsi="Arial" w:cs="Arial"/>
          <w:i/>
        </w:rPr>
        <w:t xml:space="preserve">This work was supported by the ASPEN Rhoads Research Foundation through </w:t>
      </w:r>
      <w:r w:rsidR="000769C2" w:rsidRPr="005106AE">
        <w:rPr>
          <w:rFonts w:ascii="Arial" w:hAnsi="Arial" w:cs="Arial"/>
          <w:i/>
        </w:rPr>
        <w:t>the Nestle</w:t>
      </w:r>
      <w:r w:rsidR="005106AE" w:rsidRPr="005106AE">
        <w:rPr>
          <w:rFonts w:ascii="Arial" w:hAnsi="Arial" w:cs="Arial"/>
          <w:i/>
        </w:rPr>
        <w:t xml:space="preserve"> Health Science En</w:t>
      </w:r>
      <w:r w:rsidR="00924814">
        <w:rPr>
          <w:rFonts w:ascii="Arial" w:hAnsi="Arial" w:cs="Arial"/>
          <w:i/>
        </w:rPr>
        <w:t>teral Nutrition Research Grant</w:t>
      </w:r>
      <w:r w:rsidRPr="004C01AB">
        <w:rPr>
          <w:rFonts w:ascii="Arial" w:hAnsi="Arial" w:cs="Arial"/>
          <w:i/>
        </w:rPr>
        <w:t>.”</w:t>
      </w:r>
    </w:p>
    <w:p w14:paraId="42F18651" w14:textId="549B4A72" w:rsidR="00FF6D71" w:rsidRPr="002E6D99" w:rsidRDefault="00FF6D71" w:rsidP="00FF6D71">
      <w:pPr>
        <w:tabs>
          <w:tab w:val="left" w:pos="9270"/>
          <w:tab w:val="left" w:pos="9360"/>
        </w:tabs>
        <w:autoSpaceDE w:val="0"/>
        <w:autoSpaceDN w:val="0"/>
        <w:adjustRightInd w:val="0"/>
        <w:spacing w:after="0"/>
        <w:ind w:left="720"/>
        <w:rPr>
          <w:rFonts w:ascii="Arial" w:hAnsi="Arial" w:cs="Arial"/>
          <w:color w:val="FF0000"/>
        </w:rPr>
      </w:pPr>
      <w:r>
        <w:rPr>
          <w:rFonts w:ascii="Arial" w:hAnsi="Arial" w:cs="Arial"/>
          <w:color w:val="FF0000"/>
        </w:rPr>
        <w:t xml:space="preserve">You will be required to certify your commitment to the following requirement in the application. </w:t>
      </w:r>
    </w:p>
    <w:p w14:paraId="499B4B96" w14:textId="77777777" w:rsidR="00F717A5" w:rsidRPr="004C01AB" w:rsidRDefault="00F717A5" w:rsidP="0017320B">
      <w:pPr>
        <w:tabs>
          <w:tab w:val="left" w:pos="9270"/>
          <w:tab w:val="left" w:pos="9360"/>
        </w:tabs>
        <w:autoSpaceDE w:val="0"/>
        <w:autoSpaceDN w:val="0"/>
        <w:adjustRightInd w:val="0"/>
        <w:spacing w:after="0"/>
        <w:ind w:left="720"/>
        <w:rPr>
          <w:rFonts w:ascii="Arial" w:hAnsi="Arial" w:cs="Arial"/>
        </w:rPr>
      </w:pPr>
      <w:r w:rsidRPr="004C01AB">
        <w:rPr>
          <w:rFonts w:ascii="Arial" w:hAnsi="Arial" w:cs="Arial"/>
        </w:rPr>
        <w:t>Within 12 months of the ending date of the performance period, the grantee is required to:</w:t>
      </w:r>
    </w:p>
    <w:p w14:paraId="1EB652E5" w14:textId="77777777" w:rsidR="00F717A5" w:rsidRPr="0028298D" w:rsidRDefault="00F717A5" w:rsidP="0017320B">
      <w:pPr>
        <w:pStyle w:val="ListParagraph"/>
        <w:numPr>
          <w:ilvl w:val="0"/>
          <w:numId w:val="28"/>
        </w:numPr>
        <w:tabs>
          <w:tab w:val="left" w:pos="630"/>
        </w:tabs>
        <w:autoSpaceDE w:val="0"/>
        <w:autoSpaceDN w:val="0"/>
        <w:adjustRightInd w:val="0"/>
        <w:spacing w:after="0" w:line="240" w:lineRule="auto"/>
        <w:ind w:left="1440"/>
        <w:rPr>
          <w:rFonts w:ascii="Arial" w:hAnsi="Arial" w:cs="Arial"/>
        </w:rPr>
      </w:pPr>
      <w:r w:rsidRPr="0028298D">
        <w:rPr>
          <w:rFonts w:ascii="Arial" w:hAnsi="Arial" w:cs="Arial"/>
        </w:rPr>
        <w:t>Submit an abstract for consideration by the ASPEN Abstract Review Committee for potential presentation at the ASPEN Nutrition Science and Practice Conference</w:t>
      </w:r>
    </w:p>
    <w:p w14:paraId="5396D64F" w14:textId="70A36C9D" w:rsidR="00F717A5" w:rsidRPr="009B1F61" w:rsidRDefault="00F717A5" w:rsidP="0017320B">
      <w:pPr>
        <w:pStyle w:val="ListParagraph"/>
        <w:numPr>
          <w:ilvl w:val="0"/>
          <w:numId w:val="28"/>
        </w:numPr>
        <w:tabs>
          <w:tab w:val="left" w:pos="9270"/>
          <w:tab w:val="left" w:pos="9360"/>
        </w:tabs>
        <w:autoSpaceDE w:val="0"/>
        <w:autoSpaceDN w:val="0"/>
        <w:adjustRightInd w:val="0"/>
        <w:spacing w:after="0" w:line="240" w:lineRule="auto"/>
        <w:ind w:left="1440"/>
        <w:rPr>
          <w:rFonts w:ascii="Arial" w:hAnsi="Arial" w:cs="Arial"/>
        </w:rPr>
      </w:pPr>
      <w:r w:rsidRPr="0028298D">
        <w:rPr>
          <w:rFonts w:ascii="Arial" w:hAnsi="Arial" w:cs="Arial"/>
        </w:rPr>
        <w:t xml:space="preserve">Submit </w:t>
      </w:r>
      <w:r>
        <w:rPr>
          <w:rFonts w:ascii="Arial" w:hAnsi="Arial" w:cs="Arial"/>
        </w:rPr>
        <w:t>a minimum of one</w:t>
      </w:r>
      <w:r w:rsidRPr="0028298D">
        <w:rPr>
          <w:rFonts w:ascii="Arial" w:hAnsi="Arial" w:cs="Arial"/>
        </w:rPr>
        <w:t xml:space="preserve"> manuscript </w:t>
      </w:r>
      <w:r>
        <w:rPr>
          <w:rFonts w:ascii="Arial" w:hAnsi="Arial" w:cs="Arial"/>
        </w:rPr>
        <w:t xml:space="preserve">based on the funded work </w:t>
      </w:r>
      <w:r w:rsidRPr="0028298D">
        <w:rPr>
          <w:rFonts w:ascii="Arial" w:hAnsi="Arial" w:cs="Arial"/>
        </w:rPr>
        <w:t xml:space="preserve">to be considered for publication in </w:t>
      </w:r>
      <w:r w:rsidR="00FF6D71">
        <w:rPr>
          <w:rFonts w:ascii="Arial" w:hAnsi="Arial" w:cs="Arial"/>
          <w:i/>
        </w:rPr>
        <w:t xml:space="preserve">JPEN </w:t>
      </w:r>
    </w:p>
    <w:p w14:paraId="5F94FAE7" w14:textId="77777777" w:rsidR="009B1F61" w:rsidRPr="0028298D" w:rsidRDefault="009B1F61" w:rsidP="009B1F61">
      <w:pPr>
        <w:pStyle w:val="ListParagraph"/>
        <w:tabs>
          <w:tab w:val="left" w:pos="9270"/>
          <w:tab w:val="left" w:pos="9360"/>
        </w:tabs>
        <w:autoSpaceDE w:val="0"/>
        <w:autoSpaceDN w:val="0"/>
        <w:adjustRightInd w:val="0"/>
        <w:spacing w:after="0" w:line="240" w:lineRule="auto"/>
        <w:ind w:left="1440"/>
        <w:rPr>
          <w:rFonts w:ascii="Arial" w:hAnsi="Arial" w:cs="Arial"/>
        </w:rPr>
      </w:pPr>
    </w:p>
    <w:p w14:paraId="0520596C" w14:textId="05C8C4E3" w:rsidR="00C514AB" w:rsidRPr="00F717A5" w:rsidRDefault="00C514AB" w:rsidP="005375CF">
      <w:pPr>
        <w:spacing w:after="0"/>
        <w:rPr>
          <w:rFonts w:ascii="Arial" w:hAnsi="Arial" w:cs="Arial"/>
          <w:b/>
          <w:u w:val="single"/>
        </w:rPr>
      </w:pPr>
      <w:r w:rsidRPr="00F717A5">
        <w:rPr>
          <w:rFonts w:ascii="Arial" w:hAnsi="Arial" w:cs="Arial"/>
          <w:b/>
          <w:u w:val="single"/>
        </w:rPr>
        <w:t>Letter of Intent (LOI)</w:t>
      </w:r>
    </w:p>
    <w:p w14:paraId="3CD88F86" w14:textId="77777777" w:rsidR="005375CF" w:rsidRDefault="00C514AB" w:rsidP="0017320B">
      <w:pPr>
        <w:pStyle w:val="ListParagraph"/>
        <w:numPr>
          <w:ilvl w:val="0"/>
          <w:numId w:val="22"/>
        </w:numPr>
        <w:spacing w:after="0"/>
        <w:ind w:left="1080"/>
        <w:rPr>
          <w:rFonts w:ascii="Arial" w:hAnsi="Arial" w:cs="Arial"/>
        </w:rPr>
      </w:pPr>
      <w:r w:rsidRPr="005375CF">
        <w:rPr>
          <w:rFonts w:ascii="Arial" w:hAnsi="Arial" w:cs="Arial"/>
        </w:rPr>
        <w:t xml:space="preserve">Interested candidates will submit a letter of intent.  </w:t>
      </w:r>
    </w:p>
    <w:p w14:paraId="0235D9AA" w14:textId="193552D1" w:rsidR="00C514AB" w:rsidRPr="005375CF" w:rsidRDefault="00666F16" w:rsidP="0017320B">
      <w:pPr>
        <w:pStyle w:val="ListParagraph"/>
        <w:numPr>
          <w:ilvl w:val="0"/>
          <w:numId w:val="22"/>
        </w:numPr>
        <w:spacing w:after="0"/>
        <w:ind w:left="1080"/>
        <w:rPr>
          <w:rFonts w:ascii="Arial" w:hAnsi="Arial" w:cs="Arial"/>
        </w:rPr>
      </w:pPr>
      <w:r>
        <w:rPr>
          <w:rFonts w:ascii="Arial" w:hAnsi="Arial" w:cs="Arial"/>
        </w:rPr>
        <w:t xml:space="preserve">Submitted electronically to </w:t>
      </w:r>
      <w:hyperlink r:id="rId10" w:history="1">
        <w:r w:rsidR="00924814" w:rsidRPr="00924814">
          <w:rPr>
            <w:rStyle w:val="Hyperlink"/>
            <w:rFonts w:ascii="Arial" w:hAnsi="Arial" w:cs="Arial"/>
          </w:rPr>
          <w:t>saraf@nutritioncare.org</w:t>
        </w:r>
      </w:hyperlink>
      <w:r w:rsidR="00924814">
        <w:rPr>
          <w:rFonts w:ascii="Arial" w:hAnsi="Arial" w:cs="Arial"/>
        </w:rPr>
        <w:t xml:space="preserve"> </w:t>
      </w:r>
      <w:r w:rsidR="00C514AB" w:rsidRPr="005375CF">
        <w:rPr>
          <w:rFonts w:ascii="Arial" w:hAnsi="Arial" w:cs="Arial"/>
        </w:rPr>
        <w:t xml:space="preserve">no later than </w:t>
      </w:r>
      <w:r w:rsidR="00024A2D" w:rsidRPr="007D4977">
        <w:rPr>
          <w:rFonts w:ascii="Arial" w:hAnsi="Arial" w:cs="Arial"/>
        </w:rPr>
        <w:t>July 13</w:t>
      </w:r>
      <w:r w:rsidR="00F43345" w:rsidRPr="007D4977">
        <w:rPr>
          <w:rFonts w:ascii="Arial" w:hAnsi="Arial" w:cs="Arial"/>
        </w:rPr>
        <w:t>, 2017</w:t>
      </w:r>
      <w:r w:rsidR="00C514AB" w:rsidRPr="007D4977">
        <w:rPr>
          <w:rFonts w:ascii="Arial" w:hAnsi="Arial" w:cs="Arial"/>
        </w:rPr>
        <w:t>,</w:t>
      </w:r>
      <w:r w:rsidR="00C514AB" w:rsidRPr="005375CF">
        <w:rPr>
          <w:rFonts w:ascii="Arial" w:hAnsi="Arial" w:cs="Arial"/>
        </w:rPr>
        <w:t xml:space="preserve"> 1-2 pages maximum.</w:t>
      </w:r>
    </w:p>
    <w:p w14:paraId="5FDE8686" w14:textId="77777777" w:rsidR="00D20998" w:rsidRPr="000C23C0" w:rsidRDefault="00D20998" w:rsidP="00D20998">
      <w:pPr>
        <w:pStyle w:val="ListParagraph"/>
        <w:spacing w:after="0"/>
        <w:ind w:firstLine="360"/>
        <w:rPr>
          <w:rFonts w:ascii="Arial" w:hAnsi="Arial" w:cs="Arial"/>
        </w:rPr>
      </w:pPr>
      <w:r w:rsidRPr="000C23C0">
        <w:rPr>
          <w:rFonts w:ascii="Arial" w:hAnsi="Arial" w:cs="Arial"/>
        </w:rPr>
        <w:t xml:space="preserve">Contents of (LOI):  </w:t>
      </w:r>
    </w:p>
    <w:p w14:paraId="76DBB11F" w14:textId="77777777" w:rsidR="00D20998" w:rsidRPr="00DE7107" w:rsidRDefault="00D20998" w:rsidP="00D20998">
      <w:pPr>
        <w:pStyle w:val="ListParagraph"/>
        <w:numPr>
          <w:ilvl w:val="2"/>
          <w:numId w:val="22"/>
        </w:numPr>
        <w:spacing w:after="0"/>
        <w:rPr>
          <w:rFonts w:ascii="Arial" w:hAnsi="Arial" w:cs="Arial"/>
        </w:rPr>
      </w:pPr>
      <w:r w:rsidRPr="00DE7107">
        <w:rPr>
          <w:rFonts w:ascii="Arial" w:hAnsi="Arial" w:cs="Arial"/>
        </w:rPr>
        <w:t>Clinical significance</w:t>
      </w:r>
    </w:p>
    <w:p w14:paraId="6526E86C" w14:textId="77777777" w:rsidR="00D20998" w:rsidRPr="00DE7107" w:rsidRDefault="00D20998" w:rsidP="00D20998">
      <w:pPr>
        <w:pStyle w:val="CommentText"/>
        <w:numPr>
          <w:ilvl w:val="2"/>
          <w:numId w:val="22"/>
        </w:numPr>
        <w:contextualSpacing/>
        <w:rPr>
          <w:rFonts w:ascii="Arial" w:hAnsi="Arial" w:cs="Arial"/>
          <w:sz w:val="22"/>
          <w:szCs w:val="22"/>
        </w:rPr>
      </w:pPr>
      <w:r w:rsidRPr="00DE7107">
        <w:rPr>
          <w:rFonts w:ascii="Arial" w:hAnsi="Arial" w:cs="Arial"/>
          <w:sz w:val="22"/>
          <w:szCs w:val="22"/>
        </w:rPr>
        <w:t xml:space="preserve">Concept uniqueness, novelty, innovation </w:t>
      </w:r>
    </w:p>
    <w:p w14:paraId="20AF624F" w14:textId="77777777" w:rsidR="00D20998" w:rsidRPr="00DE7107" w:rsidRDefault="00D20998" w:rsidP="00D20998">
      <w:pPr>
        <w:pStyle w:val="CommentText"/>
        <w:numPr>
          <w:ilvl w:val="2"/>
          <w:numId w:val="22"/>
        </w:numPr>
        <w:contextualSpacing/>
        <w:rPr>
          <w:rFonts w:ascii="Arial" w:hAnsi="Arial" w:cs="Arial"/>
          <w:sz w:val="22"/>
          <w:szCs w:val="22"/>
        </w:rPr>
      </w:pPr>
      <w:r w:rsidRPr="00DE7107">
        <w:rPr>
          <w:rFonts w:ascii="Arial" w:hAnsi="Arial" w:cs="Arial"/>
          <w:sz w:val="22"/>
          <w:szCs w:val="22"/>
        </w:rPr>
        <w:t xml:space="preserve">Specific aims </w:t>
      </w:r>
    </w:p>
    <w:p w14:paraId="17A09A09" w14:textId="04496A92" w:rsidR="00F734F8" w:rsidRPr="00FF6D71" w:rsidRDefault="00D20998" w:rsidP="00FF6D71">
      <w:pPr>
        <w:pStyle w:val="CommentText"/>
        <w:numPr>
          <w:ilvl w:val="2"/>
          <w:numId w:val="22"/>
        </w:numPr>
        <w:contextualSpacing/>
        <w:rPr>
          <w:rFonts w:ascii="Arial" w:hAnsi="Arial" w:cs="Arial"/>
          <w:sz w:val="22"/>
          <w:szCs w:val="22"/>
        </w:rPr>
      </w:pPr>
      <w:r w:rsidRPr="00DE7107">
        <w:rPr>
          <w:rFonts w:ascii="Arial" w:hAnsi="Arial" w:cs="Arial"/>
          <w:sz w:val="22"/>
          <w:szCs w:val="22"/>
        </w:rPr>
        <w:t>Budget, including confidence level that project can be completed in one year with a maximum of $50,000 in funding.</w:t>
      </w:r>
    </w:p>
    <w:p w14:paraId="6CBD98EE" w14:textId="498A5ED3" w:rsidR="005375CF" w:rsidRPr="005375CF" w:rsidRDefault="005375CF" w:rsidP="0017320B">
      <w:pPr>
        <w:pStyle w:val="ListParagraph"/>
        <w:numPr>
          <w:ilvl w:val="0"/>
          <w:numId w:val="32"/>
        </w:numPr>
        <w:spacing w:after="0"/>
        <w:ind w:left="1080"/>
        <w:rPr>
          <w:rFonts w:ascii="Arial" w:hAnsi="Arial" w:cs="Arial"/>
        </w:rPr>
      </w:pPr>
      <w:r w:rsidRPr="005375CF">
        <w:rPr>
          <w:rFonts w:ascii="Arial" w:hAnsi="Arial" w:cs="Arial"/>
        </w:rPr>
        <w:t xml:space="preserve">Review of LOI:  LOIs are reviewed by the Grant Review Committee to ensure alignment with the RFA.  Letters will be sent to those who are invited to apply for the grant as well as to those who are not invited.  </w:t>
      </w:r>
      <w:r w:rsidR="00F43345">
        <w:rPr>
          <w:rFonts w:ascii="Arial" w:hAnsi="Arial" w:cs="Arial"/>
        </w:rPr>
        <w:t xml:space="preserve">Communication regarding the status of the LOI will be sent within four weeks of LOI submission.  </w:t>
      </w:r>
    </w:p>
    <w:p w14:paraId="3020B2D8" w14:textId="77777777" w:rsidR="005375CF" w:rsidRPr="00C514AB" w:rsidRDefault="005375CF" w:rsidP="005375CF">
      <w:pPr>
        <w:pStyle w:val="ListParagraph"/>
        <w:spacing w:after="0"/>
        <w:ind w:left="1080"/>
        <w:rPr>
          <w:rFonts w:ascii="Arial" w:hAnsi="Arial" w:cs="Arial"/>
        </w:rPr>
      </w:pPr>
    </w:p>
    <w:p w14:paraId="0B9939DB" w14:textId="139506E9" w:rsidR="00F717A5" w:rsidRPr="00F717A5" w:rsidRDefault="00F717A5" w:rsidP="005375CF">
      <w:pPr>
        <w:tabs>
          <w:tab w:val="left" w:pos="9270"/>
          <w:tab w:val="left" w:pos="9360"/>
        </w:tabs>
        <w:autoSpaceDE w:val="0"/>
        <w:autoSpaceDN w:val="0"/>
        <w:adjustRightInd w:val="0"/>
        <w:spacing w:after="0" w:line="240" w:lineRule="auto"/>
        <w:rPr>
          <w:rFonts w:ascii="Arial" w:eastAsia="Times New Roman" w:hAnsi="Arial" w:cs="Arial"/>
          <w:b/>
          <w:u w:val="single"/>
        </w:rPr>
      </w:pPr>
      <w:r w:rsidRPr="00F717A5">
        <w:rPr>
          <w:rFonts w:ascii="Arial" w:eastAsia="Times New Roman" w:hAnsi="Arial" w:cs="Arial"/>
          <w:b/>
          <w:u w:val="single"/>
        </w:rPr>
        <w:t>Application</w:t>
      </w:r>
      <w:r w:rsidR="00F734F8">
        <w:rPr>
          <w:rFonts w:ascii="Arial" w:eastAsia="Times New Roman" w:hAnsi="Arial" w:cs="Arial"/>
          <w:b/>
          <w:u w:val="single"/>
        </w:rPr>
        <w:t xml:space="preserve"> DEADLINE:   </w:t>
      </w:r>
      <w:r w:rsidR="00024A2D" w:rsidRPr="007D4977">
        <w:rPr>
          <w:rFonts w:ascii="Arial" w:eastAsia="Times New Roman" w:hAnsi="Arial" w:cs="Arial"/>
          <w:b/>
          <w:u w:val="single"/>
        </w:rPr>
        <w:t>October 2</w:t>
      </w:r>
      <w:r w:rsidR="00F43345" w:rsidRPr="007D4977">
        <w:rPr>
          <w:rFonts w:ascii="Arial" w:eastAsia="Times New Roman" w:hAnsi="Arial" w:cs="Arial"/>
          <w:b/>
          <w:u w:val="single"/>
        </w:rPr>
        <w:t>, 2017</w:t>
      </w:r>
    </w:p>
    <w:p w14:paraId="104D2F2C" w14:textId="0402FCE7" w:rsidR="00F717A5" w:rsidRPr="00F717A5" w:rsidRDefault="00F717A5" w:rsidP="0017320B">
      <w:pPr>
        <w:tabs>
          <w:tab w:val="left" w:pos="9270"/>
          <w:tab w:val="left" w:pos="9360"/>
        </w:tabs>
        <w:autoSpaceDE w:val="0"/>
        <w:autoSpaceDN w:val="0"/>
        <w:adjustRightInd w:val="0"/>
        <w:spacing w:after="0" w:line="240" w:lineRule="auto"/>
        <w:ind w:left="720"/>
        <w:rPr>
          <w:rFonts w:ascii="Arial" w:eastAsia="Times New Roman" w:hAnsi="Arial" w:cs="Arial"/>
        </w:rPr>
      </w:pPr>
      <w:r w:rsidRPr="00F717A5">
        <w:rPr>
          <w:rFonts w:ascii="Arial" w:eastAsia="Times New Roman" w:hAnsi="Arial" w:cs="Arial"/>
        </w:rPr>
        <w:t xml:space="preserve">The application consists of a Cover Page, Face Page, six Form Pages, the research plan, </w:t>
      </w:r>
      <w:r w:rsidR="0017320B">
        <w:rPr>
          <w:rFonts w:ascii="Arial" w:eastAsia="Times New Roman" w:hAnsi="Arial" w:cs="Arial"/>
        </w:rPr>
        <w:t xml:space="preserve">the invitation to apply letter, the original LOI, </w:t>
      </w:r>
      <w:r w:rsidRPr="00F717A5">
        <w:rPr>
          <w:rFonts w:ascii="Arial" w:eastAsia="Times New Roman" w:hAnsi="Arial" w:cs="Arial"/>
        </w:rPr>
        <w:t>and a checklist.</w:t>
      </w:r>
      <w:r w:rsidR="00705895">
        <w:rPr>
          <w:rFonts w:ascii="Arial" w:eastAsia="Times New Roman" w:hAnsi="Arial" w:cs="Arial"/>
        </w:rPr>
        <w:t xml:space="preserve">  Mandatory Reference letters are outl</w:t>
      </w:r>
      <w:r w:rsidR="00F43345">
        <w:rPr>
          <w:rFonts w:ascii="Arial" w:eastAsia="Times New Roman" w:hAnsi="Arial" w:cs="Arial"/>
        </w:rPr>
        <w:t xml:space="preserve">ined at the end of this section.  </w:t>
      </w:r>
      <w:r w:rsidRPr="00F717A5">
        <w:rPr>
          <w:rFonts w:ascii="Arial" w:eastAsia="Times New Roman" w:hAnsi="Arial" w:cs="Arial"/>
        </w:rPr>
        <w:t>These pages must be completed in their entirety and numbered consecutively at the bottom throughout the application. Form page six (6) must be signed by the Principal Investigator and Form page seven (7) by the Institution Official authorized to sign the application on behalf of the institution.</w:t>
      </w:r>
    </w:p>
    <w:p w14:paraId="6B4F4AC1" w14:textId="77777777" w:rsidR="0017320B" w:rsidRDefault="0017320B" w:rsidP="0017320B">
      <w:pPr>
        <w:tabs>
          <w:tab w:val="left" w:pos="9270"/>
          <w:tab w:val="left" w:pos="9360"/>
        </w:tabs>
        <w:autoSpaceDE w:val="0"/>
        <w:autoSpaceDN w:val="0"/>
        <w:adjustRightInd w:val="0"/>
        <w:spacing w:after="0" w:line="240" w:lineRule="auto"/>
        <w:ind w:left="720"/>
        <w:rPr>
          <w:rFonts w:ascii="Arial" w:eastAsia="Times New Roman" w:hAnsi="Arial" w:cs="Arial"/>
        </w:rPr>
      </w:pPr>
    </w:p>
    <w:p w14:paraId="7C176FB1" w14:textId="77777777" w:rsidR="00F717A5" w:rsidRPr="00F717A5" w:rsidRDefault="00F717A5" w:rsidP="0017320B">
      <w:pPr>
        <w:tabs>
          <w:tab w:val="left" w:pos="9270"/>
          <w:tab w:val="left" w:pos="9360"/>
        </w:tabs>
        <w:autoSpaceDE w:val="0"/>
        <w:autoSpaceDN w:val="0"/>
        <w:adjustRightInd w:val="0"/>
        <w:spacing w:after="0" w:line="240" w:lineRule="auto"/>
        <w:ind w:left="720"/>
        <w:rPr>
          <w:rFonts w:ascii="Arial" w:eastAsia="Times New Roman" w:hAnsi="Arial" w:cs="Arial"/>
          <w:i/>
        </w:rPr>
      </w:pPr>
      <w:r w:rsidRPr="00F717A5">
        <w:rPr>
          <w:rFonts w:ascii="Arial" w:eastAsia="Times New Roman" w:hAnsi="Arial" w:cs="Arial"/>
          <w:i/>
        </w:rPr>
        <w:t xml:space="preserve">Face Page: Personnel </w:t>
      </w:r>
    </w:p>
    <w:p w14:paraId="2A24C8CC" w14:textId="77777777" w:rsidR="00F717A5" w:rsidRPr="00F717A5" w:rsidRDefault="00F717A5" w:rsidP="0017320B">
      <w:pPr>
        <w:tabs>
          <w:tab w:val="left" w:pos="9270"/>
          <w:tab w:val="left" w:pos="9360"/>
        </w:tabs>
        <w:autoSpaceDE w:val="0"/>
        <w:autoSpaceDN w:val="0"/>
        <w:adjustRightInd w:val="0"/>
        <w:spacing w:after="0" w:line="240" w:lineRule="auto"/>
        <w:ind w:left="720"/>
        <w:rPr>
          <w:rFonts w:ascii="Arial" w:eastAsia="Times New Roman" w:hAnsi="Arial" w:cs="Arial"/>
        </w:rPr>
      </w:pPr>
      <w:r w:rsidRPr="00F717A5">
        <w:rPr>
          <w:rFonts w:ascii="Arial" w:eastAsia="Times New Roman" w:hAnsi="Arial" w:cs="Arial"/>
        </w:rPr>
        <w:t>If a multidisciplinary team is used be sure to list each person’s name, degree, position title, address, ASPEN member status, and their role on the project on the Face Page of the application.</w:t>
      </w:r>
    </w:p>
    <w:p w14:paraId="6037F860" w14:textId="77777777" w:rsidR="00F717A5" w:rsidRPr="00F717A5" w:rsidRDefault="00F717A5" w:rsidP="0017320B">
      <w:pPr>
        <w:tabs>
          <w:tab w:val="left" w:pos="9270"/>
          <w:tab w:val="left" w:pos="9360"/>
        </w:tabs>
        <w:autoSpaceDE w:val="0"/>
        <w:autoSpaceDN w:val="0"/>
        <w:adjustRightInd w:val="0"/>
        <w:spacing w:after="0" w:line="240" w:lineRule="auto"/>
        <w:ind w:left="720"/>
        <w:rPr>
          <w:rFonts w:ascii="Arial" w:eastAsia="Times New Roman" w:hAnsi="Arial" w:cs="Arial"/>
        </w:rPr>
      </w:pPr>
    </w:p>
    <w:p w14:paraId="5E40528A" w14:textId="77777777" w:rsidR="00F717A5" w:rsidRPr="00F717A5" w:rsidRDefault="00F717A5" w:rsidP="0017320B">
      <w:pPr>
        <w:tabs>
          <w:tab w:val="left" w:pos="9270"/>
          <w:tab w:val="left" w:pos="9360"/>
        </w:tabs>
        <w:autoSpaceDE w:val="0"/>
        <w:autoSpaceDN w:val="0"/>
        <w:adjustRightInd w:val="0"/>
        <w:spacing w:after="0" w:line="240" w:lineRule="auto"/>
        <w:ind w:left="720"/>
        <w:rPr>
          <w:rFonts w:ascii="Arial" w:eastAsia="Times New Roman" w:hAnsi="Arial" w:cs="Arial"/>
          <w:i/>
        </w:rPr>
      </w:pPr>
      <w:r w:rsidRPr="00F717A5">
        <w:rPr>
          <w:rFonts w:ascii="Arial" w:eastAsia="Times New Roman" w:hAnsi="Arial" w:cs="Arial"/>
          <w:i/>
        </w:rPr>
        <w:t>Project Narrative:</w:t>
      </w:r>
    </w:p>
    <w:p w14:paraId="64AB65E7" w14:textId="77777777" w:rsidR="00F717A5" w:rsidRPr="00F717A5" w:rsidRDefault="00F717A5" w:rsidP="0017320B">
      <w:pPr>
        <w:tabs>
          <w:tab w:val="left" w:pos="9270"/>
          <w:tab w:val="left" w:pos="9360"/>
        </w:tabs>
        <w:autoSpaceDE w:val="0"/>
        <w:autoSpaceDN w:val="0"/>
        <w:adjustRightInd w:val="0"/>
        <w:spacing w:after="0" w:line="240" w:lineRule="auto"/>
        <w:ind w:left="720"/>
        <w:rPr>
          <w:rFonts w:ascii="Arial" w:eastAsia="Times New Roman" w:hAnsi="Arial" w:cs="Arial"/>
        </w:rPr>
      </w:pPr>
      <w:r w:rsidRPr="00F717A5">
        <w:rPr>
          <w:rFonts w:ascii="Arial" w:eastAsia="Times New Roman" w:hAnsi="Arial" w:cs="Arial"/>
        </w:rPr>
        <w:t xml:space="preserve">This very brief statement is included to provide the Foundation with a description that could be used to notify the lay public about the grant, if awarded. This project narrative should be no longer than 2-3 sentences.  </w:t>
      </w:r>
    </w:p>
    <w:p w14:paraId="1E712CBB" w14:textId="77777777" w:rsidR="00F717A5" w:rsidRPr="00F717A5" w:rsidRDefault="00F717A5" w:rsidP="0017320B">
      <w:pPr>
        <w:tabs>
          <w:tab w:val="left" w:pos="9270"/>
          <w:tab w:val="left" w:pos="9360"/>
        </w:tabs>
        <w:autoSpaceDE w:val="0"/>
        <w:autoSpaceDN w:val="0"/>
        <w:adjustRightInd w:val="0"/>
        <w:spacing w:after="0" w:line="240" w:lineRule="auto"/>
        <w:ind w:left="720"/>
        <w:rPr>
          <w:rFonts w:ascii="Arial" w:eastAsia="Times New Roman" w:hAnsi="Arial" w:cs="Arial"/>
        </w:rPr>
      </w:pPr>
    </w:p>
    <w:p w14:paraId="76CDC54B" w14:textId="77777777" w:rsidR="00F717A5" w:rsidRPr="00F717A5" w:rsidRDefault="00F717A5" w:rsidP="0017320B">
      <w:pPr>
        <w:tabs>
          <w:tab w:val="left" w:pos="916"/>
          <w:tab w:val="left" w:pos="1832"/>
          <w:tab w:val="left" w:pos="2748"/>
          <w:tab w:val="left" w:pos="3664"/>
          <w:tab w:val="left" w:pos="4580"/>
          <w:tab w:val="left" w:pos="5496"/>
          <w:tab w:val="left" w:pos="6412"/>
          <w:tab w:val="left" w:pos="7328"/>
          <w:tab w:val="left" w:pos="8244"/>
          <w:tab w:val="left" w:pos="9270"/>
          <w:tab w:val="left" w:pos="9360"/>
          <w:tab w:val="left" w:pos="10076"/>
          <w:tab w:val="left" w:pos="10992"/>
          <w:tab w:val="left" w:pos="11908"/>
          <w:tab w:val="left" w:pos="12824"/>
          <w:tab w:val="left" w:pos="13740"/>
          <w:tab w:val="left" w:pos="14656"/>
        </w:tabs>
        <w:spacing w:after="0" w:line="240" w:lineRule="auto"/>
        <w:ind w:left="720"/>
        <w:rPr>
          <w:rFonts w:ascii="Arial" w:eastAsia="Times New Roman" w:hAnsi="Arial" w:cs="Arial"/>
          <w:i/>
          <w:color w:val="000000"/>
        </w:rPr>
      </w:pPr>
      <w:r w:rsidRPr="00F717A5">
        <w:rPr>
          <w:rFonts w:ascii="Arial" w:eastAsia="Times New Roman" w:hAnsi="Arial" w:cs="Arial"/>
          <w:i/>
          <w:color w:val="000000"/>
        </w:rPr>
        <w:t>Abstract of Research Plan:</w:t>
      </w:r>
    </w:p>
    <w:p w14:paraId="4F16B366" w14:textId="77777777" w:rsidR="00F717A5" w:rsidRPr="00F717A5" w:rsidRDefault="00F717A5" w:rsidP="0017320B">
      <w:pPr>
        <w:tabs>
          <w:tab w:val="left" w:pos="916"/>
          <w:tab w:val="left" w:pos="1832"/>
          <w:tab w:val="left" w:pos="2748"/>
          <w:tab w:val="left" w:pos="3664"/>
          <w:tab w:val="left" w:pos="4580"/>
          <w:tab w:val="left" w:pos="5496"/>
          <w:tab w:val="left" w:pos="6412"/>
          <w:tab w:val="left" w:pos="7328"/>
          <w:tab w:val="left" w:pos="8244"/>
          <w:tab w:val="left" w:pos="9270"/>
          <w:tab w:val="left" w:pos="9360"/>
          <w:tab w:val="left" w:pos="10076"/>
          <w:tab w:val="left" w:pos="10992"/>
          <w:tab w:val="left" w:pos="11908"/>
          <w:tab w:val="left" w:pos="12824"/>
          <w:tab w:val="left" w:pos="13740"/>
          <w:tab w:val="left" w:pos="14656"/>
        </w:tabs>
        <w:spacing w:after="0" w:line="240" w:lineRule="auto"/>
        <w:ind w:left="720"/>
        <w:rPr>
          <w:rFonts w:ascii="Arial" w:eastAsia="Times New Roman" w:hAnsi="Arial" w:cs="Arial"/>
          <w:color w:val="000000"/>
        </w:rPr>
      </w:pPr>
      <w:r w:rsidRPr="00F717A5">
        <w:rPr>
          <w:rFonts w:ascii="Arial" w:eastAsia="Times New Roman" w:hAnsi="Arial" w:cs="Arial"/>
          <w:color w:val="000000"/>
        </w:rPr>
        <w:t xml:space="preserve">This includes the long-term objectives and specific aims of the proposal and a </w:t>
      </w:r>
      <w:r w:rsidRPr="00F717A5">
        <w:rPr>
          <w:rFonts w:ascii="Arial" w:eastAsia="Times New Roman" w:hAnsi="Arial" w:cs="Arial"/>
          <w:color w:val="000000"/>
          <w:u w:val="single"/>
        </w:rPr>
        <w:t>concise</w:t>
      </w:r>
      <w:r w:rsidRPr="00F717A5">
        <w:rPr>
          <w:rFonts w:ascii="Arial" w:eastAsia="Times New Roman" w:hAnsi="Arial" w:cs="Arial"/>
          <w:color w:val="000000"/>
        </w:rPr>
        <w:t xml:space="preserve"> description of the research design and methods for achieving these goals. </w:t>
      </w:r>
    </w:p>
    <w:p w14:paraId="34ED3249" w14:textId="77777777" w:rsidR="00F717A5" w:rsidRPr="00F717A5" w:rsidRDefault="00F717A5" w:rsidP="0017320B">
      <w:pPr>
        <w:tabs>
          <w:tab w:val="left" w:pos="916"/>
          <w:tab w:val="left" w:pos="1832"/>
          <w:tab w:val="left" w:pos="2748"/>
          <w:tab w:val="left" w:pos="3664"/>
          <w:tab w:val="left" w:pos="4580"/>
          <w:tab w:val="left" w:pos="5496"/>
          <w:tab w:val="left" w:pos="6412"/>
          <w:tab w:val="left" w:pos="7328"/>
          <w:tab w:val="left" w:pos="8244"/>
          <w:tab w:val="left" w:pos="9270"/>
          <w:tab w:val="left" w:pos="9360"/>
          <w:tab w:val="left" w:pos="10076"/>
          <w:tab w:val="left" w:pos="10992"/>
          <w:tab w:val="left" w:pos="11908"/>
          <w:tab w:val="left" w:pos="12824"/>
          <w:tab w:val="left" w:pos="13740"/>
          <w:tab w:val="left" w:pos="14656"/>
        </w:tabs>
        <w:spacing w:after="0" w:line="240" w:lineRule="auto"/>
        <w:ind w:left="720"/>
        <w:rPr>
          <w:rFonts w:ascii="Arial" w:eastAsia="Times New Roman" w:hAnsi="Arial" w:cs="Arial"/>
          <w:color w:val="000000"/>
        </w:rPr>
      </w:pPr>
    </w:p>
    <w:p w14:paraId="0AAEF962" w14:textId="77777777" w:rsidR="00F717A5" w:rsidRPr="00F717A5" w:rsidRDefault="00F717A5" w:rsidP="0017320B">
      <w:pPr>
        <w:tabs>
          <w:tab w:val="left" w:pos="916"/>
          <w:tab w:val="left" w:pos="1832"/>
          <w:tab w:val="left" w:pos="2748"/>
          <w:tab w:val="left" w:pos="3664"/>
          <w:tab w:val="left" w:pos="4580"/>
          <w:tab w:val="left" w:pos="5496"/>
          <w:tab w:val="left" w:pos="6412"/>
          <w:tab w:val="left" w:pos="7328"/>
          <w:tab w:val="left" w:pos="8244"/>
          <w:tab w:val="left" w:pos="9270"/>
          <w:tab w:val="left" w:pos="9360"/>
          <w:tab w:val="left" w:pos="10076"/>
          <w:tab w:val="left" w:pos="10992"/>
          <w:tab w:val="left" w:pos="11908"/>
          <w:tab w:val="left" w:pos="12824"/>
          <w:tab w:val="left" w:pos="13740"/>
          <w:tab w:val="left" w:pos="14656"/>
        </w:tabs>
        <w:spacing w:after="0" w:line="240" w:lineRule="auto"/>
        <w:ind w:left="720"/>
        <w:rPr>
          <w:rFonts w:ascii="Arial" w:eastAsia="Times New Roman" w:hAnsi="Arial" w:cs="Arial"/>
          <w:i/>
          <w:color w:val="000000"/>
        </w:rPr>
      </w:pPr>
      <w:r w:rsidRPr="00F717A5">
        <w:rPr>
          <w:rFonts w:ascii="Arial" w:eastAsia="Times New Roman" w:hAnsi="Arial" w:cs="Arial"/>
          <w:i/>
          <w:color w:val="000000"/>
        </w:rPr>
        <w:t>Budget:</w:t>
      </w:r>
    </w:p>
    <w:p w14:paraId="75A1D66D" w14:textId="77777777" w:rsidR="00F717A5" w:rsidRPr="00F717A5" w:rsidRDefault="00F717A5" w:rsidP="0017320B">
      <w:pPr>
        <w:tabs>
          <w:tab w:val="left" w:pos="916"/>
          <w:tab w:val="left" w:pos="1832"/>
          <w:tab w:val="left" w:pos="2748"/>
          <w:tab w:val="left" w:pos="3664"/>
          <w:tab w:val="left" w:pos="4580"/>
          <w:tab w:val="left" w:pos="5496"/>
          <w:tab w:val="left" w:pos="6412"/>
          <w:tab w:val="left" w:pos="7328"/>
          <w:tab w:val="left" w:pos="8244"/>
          <w:tab w:val="left" w:pos="9270"/>
          <w:tab w:val="left" w:pos="9360"/>
          <w:tab w:val="left" w:pos="10076"/>
          <w:tab w:val="left" w:pos="10992"/>
          <w:tab w:val="left" w:pos="11908"/>
          <w:tab w:val="left" w:pos="12824"/>
          <w:tab w:val="left" w:pos="13740"/>
          <w:tab w:val="left" w:pos="14656"/>
        </w:tabs>
        <w:spacing w:after="0" w:line="240" w:lineRule="auto"/>
        <w:ind w:left="720"/>
        <w:rPr>
          <w:rFonts w:ascii="Arial" w:eastAsia="Times New Roman" w:hAnsi="Arial" w:cs="Arial"/>
          <w:color w:val="000000"/>
        </w:rPr>
      </w:pPr>
      <w:r w:rsidRPr="00F717A5">
        <w:rPr>
          <w:rFonts w:ascii="Arial" w:eastAsia="Times New Roman" w:hAnsi="Arial" w:cs="Arial"/>
          <w:color w:val="000000"/>
        </w:rPr>
        <w:t xml:space="preserve">The budget for the proposal must be well defined, justified and realistic to complete the work proposed.  </w:t>
      </w:r>
    </w:p>
    <w:p w14:paraId="5CAC0BC8" w14:textId="77777777" w:rsidR="00F717A5" w:rsidRPr="00F717A5" w:rsidRDefault="00F717A5" w:rsidP="0017320B">
      <w:pPr>
        <w:tabs>
          <w:tab w:val="left" w:pos="916"/>
          <w:tab w:val="left" w:pos="1832"/>
          <w:tab w:val="left" w:pos="2748"/>
          <w:tab w:val="left" w:pos="3664"/>
          <w:tab w:val="left" w:pos="4580"/>
          <w:tab w:val="left" w:pos="5496"/>
          <w:tab w:val="left" w:pos="6412"/>
          <w:tab w:val="left" w:pos="7328"/>
          <w:tab w:val="left" w:pos="8244"/>
          <w:tab w:val="left" w:pos="9270"/>
          <w:tab w:val="left" w:pos="9360"/>
          <w:tab w:val="left" w:pos="10076"/>
          <w:tab w:val="left" w:pos="10992"/>
          <w:tab w:val="left" w:pos="11908"/>
          <w:tab w:val="left" w:pos="12824"/>
          <w:tab w:val="left" w:pos="13740"/>
          <w:tab w:val="left" w:pos="14656"/>
        </w:tabs>
        <w:spacing w:after="0" w:line="240" w:lineRule="auto"/>
        <w:ind w:left="720"/>
        <w:rPr>
          <w:rFonts w:ascii="Arial" w:eastAsia="Times New Roman" w:hAnsi="Arial" w:cs="Arial"/>
          <w:color w:val="000000"/>
        </w:rPr>
      </w:pPr>
    </w:p>
    <w:p w14:paraId="4F4CDEFB" w14:textId="77777777" w:rsidR="00F717A5" w:rsidRPr="00F717A5" w:rsidRDefault="00F717A5" w:rsidP="0017320B">
      <w:pPr>
        <w:tabs>
          <w:tab w:val="left" w:pos="916"/>
          <w:tab w:val="left" w:pos="1832"/>
          <w:tab w:val="left" w:pos="2748"/>
          <w:tab w:val="left" w:pos="3664"/>
          <w:tab w:val="left" w:pos="4580"/>
          <w:tab w:val="left" w:pos="5496"/>
          <w:tab w:val="left" w:pos="6412"/>
          <w:tab w:val="left" w:pos="7328"/>
          <w:tab w:val="left" w:pos="8244"/>
          <w:tab w:val="left" w:pos="9270"/>
          <w:tab w:val="left" w:pos="9360"/>
          <w:tab w:val="left" w:pos="10076"/>
          <w:tab w:val="left" w:pos="10992"/>
          <w:tab w:val="left" w:pos="11908"/>
          <w:tab w:val="left" w:pos="12824"/>
          <w:tab w:val="left" w:pos="13740"/>
          <w:tab w:val="left" w:pos="14656"/>
        </w:tabs>
        <w:spacing w:after="0" w:line="240" w:lineRule="auto"/>
        <w:ind w:left="720"/>
        <w:rPr>
          <w:rFonts w:ascii="Arial" w:eastAsia="Times New Roman" w:hAnsi="Arial" w:cs="Arial"/>
          <w:i/>
          <w:color w:val="000000"/>
        </w:rPr>
      </w:pPr>
      <w:r w:rsidRPr="00F717A5">
        <w:rPr>
          <w:rFonts w:ascii="Arial" w:eastAsia="Times New Roman" w:hAnsi="Arial" w:cs="Arial"/>
          <w:i/>
          <w:color w:val="000000"/>
        </w:rPr>
        <w:t>Other Support and Applicant’s Funding History:</w:t>
      </w:r>
    </w:p>
    <w:p w14:paraId="53132F87" w14:textId="77777777" w:rsidR="00F717A5" w:rsidRPr="00F717A5" w:rsidRDefault="00F717A5" w:rsidP="0017320B">
      <w:pPr>
        <w:tabs>
          <w:tab w:val="left" w:pos="916"/>
          <w:tab w:val="left" w:pos="1832"/>
          <w:tab w:val="left" w:pos="2748"/>
          <w:tab w:val="left" w:pos="3664"/>
          <w:tab w:val="left" w:pos="4580"/>
          <w:tab w:val="left" w:pos="5496"/>
          <w:tab w:val="left" w:pos="6412"/>
          <w:tab w:val="left" w:pos="7328"/>
          <w:tab w:val="left" w:pos="8244"/>
          <w:tab w:val="left" w:pos="9270"/>
          <w:tab w:val="left" w:pos="9360"/>
          <w:tab w:val="left" w:pos="10076"/>
          <w:tab w:val="left" w:pos="10992"/>
          <w:tab w:val="left" w:pos="11908"/>
          <w:tab w:val="left" w:pos="12824"/>
          <w:tab w:val="left" w:pos="13740"/>
          <w:tab w:val="left" w:pos="14656"/>
        </w:tabs>
        <w:spacing w:after="0" w:line="240" w:lineRule="auto"/>
        <w:ind w:left="720"/>
        <w:rPr>
          <w:rFonts w:ascii="Arial" w:eastAsia="Times New Roman" w:hAnsi="Arial" w:cs="Arial"/>
          <w:color w:val="000000"/>
        </w:rPr>
      </w:pPr>
      <w:r w:rsidRPr="00F717A5">
        <w:rPr>
          <w:rFonts w:ascii="Arial" w:eastAsia="Times New Roman" w:hAnsi="Arial" w:cs="Arial"/>
          <w:color w:val="000000"/>
        </w:rPr>
        <w:t>Complete per the application. If none, designate as such.</w:t>
      </w:r>
    </w:p>
    <w:p w14:paraId="221340E9" w14:textId="77777777" w:rsidR="00F717A5" w:rsidRPr="00F717A5" w:rsidRDefault="00F717A5" w:rsidP="0017320B">
      <w:pPr>
        <w:tabs>
          <w:tab w:val="left" w:pos="916"/>
          <w:tab w:val="left" w:pos="1832"/>
          <w:tab w:val="left" w:pos="2748"/>
          <w:tab w:val="left" w:pos="3664"/>
          <w:tab w:val="left" w:pos="4580"/>
          <w:tab w:val="left" w:pos="5496"/>
          <w:tab w:val="left" w:pos="6412"/>
          <w:tab w:val="left" w:pos="7328"/>
          <w:tab w:val="left" w:pos="8244"/>
          <w:tab w:val="left" w:pos="9270"/>
          <w:tab w:val="left" w:pos="9360"/>
          <w:tab w:val="left" w:pos="10076"/>
          <w:tab w:val="left" w:pos="10992"/>
          <w:tab w:val="left" w:pos="11908"/>
          <w:tab w:val="left" w:pos="12824"/>
          <w:tab w:val="left" w:pos="13740"/>
          <w:tab w:val="left" w:pos="14656"/>
        </w:tabs>
        <w:spacing w:after="0" w:line="240" w:lineRule="auto"/>
        <w:ind w:left="720"/>
        <w:rPr>
          <w:rFonts w:ascii="Arial" w:eastAsia="Times New Roman" w:hAnsi="Arial" w:cs="Arial"/>
          <w:color w:val="000000"/>
        </w:rPr>
      </w:pPr>
    </w:p>
    <w:p w14:paraId="57ADEF94" w14:textId="77777777" w:rsidR="00F717A5" w:rsidRPr="00F717A5" w:rsidRDefault="00F717A5" w:rsidP="0017320B">
      <w:pPr>
        <w:tabs>
          <w:tab w:val="left" w:pos="916"/>
          <w:tab w:val="left" w:pos="1832"/>
          <w:tab w:val="left" w:pos="2748"/>
          <w:tab w:val="left" w:pos="3664"/>
          <w:tab w:val="left" w:pos="4580"/>
          <w:tab w:val="left" w:pos="5496"/>
          <w:tab w:val="left" w:pos="6412"/>
          <w:tab w:val="left" w:pos="7328"/>
          <w:tab w:val="left" w:pos="8244"/>
          <w:tab w:val="left" w:pos="9270"/>
          <w:tab w:val="left" w:pos="9360"/>
          <w:tab w:val="left" w:pos="10076"/>
          <w:tab w:val="left" w:pos="10992"/>
          <w:tab w:val="left" w:pos="11908"/>
          <w:tab w:val="left" w:pos="12824"/>
          <w:tab w:val="left" w:pos="13740"/>
          <w:tab w:val="left" w:pos="14656"/>
        </w:tabs>
        <w:spacing w:after="0" w:line="240" w:lineRule="auto"/>
        <w:ind w:left="720"/>
        <w:rPr>
          <w:rFonts w:ascii="Arial" w:eastAsia="Times New Roman" w:hAnsi="Arial" w:cs="Arial"/>
          <w:i/>
          <w:color w:val="000000"/>
        </w:rPr>
      </w:pPr>
      <w:r w:rsidRPr="00F717A5">
        <w:rPr>
          <w:rFonts w:ascii="Arial" w:eastAsia="Times New Roman" w:hAnsi="Arial" w:cs="Arial"/>
          <w:i/>
          <w:color w:val="000000"/>
        </w:rPr>
        <w:t>Form Pages:</w:t>
      </w:r>
    </w:p>
    <w:p w14:paraId="63C984F8" w14:textId="6F0FA77C" w:rsidR="0057016E" w:rsidRPr="0057016E" w:rsidRDefault="0057016E" w:rsidP="0017320B">
      <w:pPr>
        <w:tabs>
          <w:tab w:val="left" w:pos="916"/>
          <w:tab w:val="left" w:pos="1832"/>
          <w:tab w:val="left" w:pos="2748"/>
          <w:tab w:val="left" w:pos="3664"/>
          <w:tab w:val="left" w:pos="4580"/>
          <w:tab w:val="left" w:pos="5496"/>
          <w:tab w:val="left" w:pos="6412"/>
          <w:tab w:val="left" w:pos="7328"/>
          <w:tab w:val="left" w:pos="8244"/>
          <w:tab w:val="left" w:pos="9270"/>
          <w:tab w:val="left" w:pos="9360"/>
          <w:tab w:val="left" w:pos="10076"/>
          <w:tab w:val="left" w:pos="10992"/>
          <w:tab w:val="left" w:pos="11908"/>
          <w:tab w:val="left" w:pos="12824"/>
          <w:tab w:val="left" w:pos="13740"/>
          <w:tab w:val="left" w:pos="14656"/>
        </w:tabs>
        <w:spacing w:after="0" w:line="240" w:lineRule="auto"/>
        <w:ind w:left="720"/>
        <w:rPr>
          <w:rFonts w:ascii="Arial" w:eastAsia="Times New Roman" w:hAnsi="Arial" w:cs="Arial"/>
          <w:i/>
          <w:color w:val="000000"/>
        </w:rPr>
      </w:pPr>
      <w:r w:rsidRPr="0057016E">
        <w:rPr>
          <w:rFonts w:ascii="Arial" w:eastAsia="Times New Roman" w:hAnsi="Arial" w:cs="Arial"/>
          <w:i/>
          <w:color w:val="000000"/>
        </w:rPr>
        <w:t xml:space="preserve">Applicants </w:t>
      </w:r>
      <w:r>
        <w:rPr>
          <w:rFonts w:ascii="Arial" w:eastAsia="Times New Roman" w:hAnsi="Arial" w:cs="Arial"/>
          <w:i/>
          <w:color w:val="000000"/>
        </w:rPr>
        <w:t>C</w:t>
      </w:r>
      <w:r w:rsidRPr="0057016E">
        <w:rPr>
          <w:rFonts w:ascii="Arial" w:eastAsia="Times New Roman" w:hAnsi="Arial" w:cs="Arial"/>
          <w:i/>
          <w:color w:val="000000"/>
        </w:rPr>
        <w:t>ommitment</w:t>
      </w:r>
      <w:r>
        <w:rPr>
          <w:rFonts w:ascii="Arial" w:eastAsia="Times New Roman" w:hAnsi="Arial" w:cs="Arial"/>
          <w:i/>
          <w:color w:val="000000"/>
        </w:rPr>
        <w:t xml:space="preserve"> as Investigator and Affirmation; </w:t>
      </w:r>
      <w:r w:rsidRPr="0057016E">
        <w:rPr>
          <w:rFonts w:ascii="Arial" w:eastAsia="Times New Roman" w:hAnsi="Arial" w:cs="Arial"/>
          <w:i/>
          <w:color w:val="000000"/>
        </w:rPr>
        <w:t xml:space="preserve">and Institution </w:t>
      </w:r>
      <w:r>
        <w:rPr>
          <w:rFonts w:ascii="Arial" w:eastAsia="Times New Roman" w:hAnsi="Arial" w:cs="Arial"/>
          <w:i/>
          <w:color w:val="000000"/>
        </w:rPr>
        <w:t>C</w:t>
      </w:r>
      <w:r w:rsidRPr="0057016E">
        <w:rPr>
          <w:rFonts w:ascii="Arial" w:eastAsia="Times New Roman" w:hAnsi="Arial" w:cs="Arial"/>
          <w:i/>
          <w:color w:val="000000"/>
        </w:rPr>
        <w:t>ertification/</w:t>
      </w:r>
      <w:r>
        <w:rPr>
          <w:rFonts w:ascii="Arial" w:eastAsia="Times New Roman" w:hAnsi="Arial" w:cs="Arial"/>
          <w:i/>
          <w:color w:val="000000"/>
        </w:rPr>
        <w:t>C</w:t>
      </w:r>
      <w:r w:rsidRPr="0057016E">
        <w:rPr>
          <w:rFonts w:ascii="Arial" w:eastAsia="Times New Roman" w:hAnsi="Arial" w:cs="Arial"/>
          <w:i/>
          <w:color w:val="000000"/>
        </w:rPr>
        <w:t xml:space="preserve">ommitment </w:t>
      </w:r>
    </w:p>
    <w:p w14:paraId="46CCDECD" w14:textId="03515F81" w:rsidR="00F717A5" w:rsidRPr="00F717A5" w:rsidRDefault="00F717A5" w:rsidP="0017320B">
      <w:pPr>
        <w:tabs>
          <w:tab w:val="left" w:pos="916"/>
          <w:tab w:val="left" w:pos="1832"/>
          <w:tab w:val="left" w:pos="2748"/>
          <w:tab w:val="left" w:pos="3664"/>
          <w:tab w:val="left" w:pos="4580"/>
          <w:tab w:val="left" w:pos="5496"/>
          <w:tab w:val="left" w:pos="6412"/>
          <w:tab w:val="left" w:pos="7328"/>
          <w:tab w:val="left" w:pos="8244"/>
          <w:tab w:val="left" w:pos="9270"/>
          <w:tab w:val="left" w:pos="9360"/>
          <w:tab w:val="left" w:pos="10076"/>
          <w:tab w:val="left" w:pos="10992"/>
          <w:tab w:val="left" w:pos="11908"/>
          <w:tab w:val="left" w:pos="12824"/>
          <w:tab w:val="left" w:pos="13740"/>
          <w:tab w:val="left" w:pos="14656"/>
        </w:tabs>
        <w:spacing w:after="0" w:line="240" w:lineRule="auto"/>
        <w:ind w:left="720"/>
        <w:rPr>
          <w:rFonts w:ascii="Arial" w:eastAsia="Times New Roman" w:hAnsi="Arial" w:cs="Arial"/>
          <w:color w:val="000000"/>
        </w:rPr>
      </w:pPr>
      <w:r w:rsidRPr="00F717A5">
        <w:rPr>
          <w:rFonts w:ascii="Arial" w:eastAsia="Times New Roman" w:hAnsi="Arial" w:cs="Arial"/>
          <w:color w:val="000000"/>
        </w:rPr>
        <w:t xml:space="preserve">Must be completed as included in the grant application, pages 6 and 7.  </w:t>
      </w:r>
    </w:p>
    <w:p w14:paraId="3C8C36BD" w14:textId="77777777" w:rsidR="00F717A5" w:rsidRPr="00F717A5" w:rsidRDefault="00F717A5" w:rsidP="0017320B">
      <w:pPr>
        <w:tabs>
          <w:tab w:val="left" w:pos="916"/>
          <w:tab w:val="left" w:pos="1832"/>
          <w:tab w:val="left" w:pos="2748"/>
          <w:tab w:val="left" w:pos="3664"/>
          <w:tab w:val="left" w:pos="4580"/>
          <w:tab w:val="left" w:pos="5496"/>
          <w:tab w:val="left" w:pos="6412"/>
          <w:tab w:val="left" w:pos="7328"/>
          <w:tab w:val="left" w:pos="8244"/>
          <w:tab w:val="left" w:pos="9270"/>
          <w:tab w:val="left" w:pos="9360"/>
          <w:tab w:val="left" w:pos="10076"/>
          <w:tab w:val="left" w:pos="10992"/>
          <w:tab w:val="left" w:pos="11908"/>
          <w:tab w:val="left" w:pos="12824"/>
          <w:tab w:val="left" w:pos="13740"/>
          <w:tab w:val="left" w:pos="14656"/>
        </w:tabs>
        <w:spacing w:after="0" w:line="240" w:lineRule="auto"/>
        <w:ind w:left="720"/>
        <w:rPr>
          <w:rFonts w:ascii="Arial" w:eastAsia="Times New Roman" w:hAnsi="Arial" w:cs="Arial"/>
          <w:color w:val="000000"/>
        </w:rPr>
      </w:pPr>
    </w:p>
    <w:p w14:paraId="6A1CC973" w14:textId="77777777" w:rsidR="00F717A5" w:rsidRPr="00F717A5" w:rsidRDefault="00F717A5" w:rsidP="0017320B">
      <w:pPr>
        <w:tabs>
          <w:tab w:val="left" w:pos="916"/>
          <w:tab w:val="left" w:pos="1832"/>
          <w:tab w:val="left" w:pos="2748"/>
          <w:tab w:val="left" w:pos="3664"/>
          <w:tab w:val="left" w:pos="4580"/>
          <w:tab w:val="left" w:pos="5496"/>
          <w:tab w:val="left" w:pos="6412"/>
          <w:tab w:val="left" w:pos="7328"/>
          <w:tab w:val="left" w:pos="8244"/>
          <w:tab w:val="left" w:pos="9270"/>
          <w:tab w:val="left" w:pos="9360"/>
          <w:tab w:val="left" w:pos="10076"/>
          <w:tab w:val="left" w:pos="10992"/>
          <w:tab w:val="left" w:pos="11908"/>
          <w:tab w:val="left" w:pos="12824"/>
          <w:tab w:val="left" w:pos="13740"/>
          <w:tab w:val="left" w:pos="14656"/>
        </w:tabs>
        <w:spacing w:after="0" w:line="240" w:lineRule="auto"/>
        <w:ind w:left="720"/>
        <w:rPr>
          <w:rFonts w:ascii="Arial" w:eastAsia="Times New Roman" w:hAnsi="Arial" w:cs="Arial"/>
          <w:i/>
          <w:color w:val="000000"/>
        </w:rPr>
      </w:pPr>
      <w:r w:rsidRPr="00F717A5">
        <w:rPr>
          <w:rFonts w:ascii="Arial" w:eastAsia="Times New Roman" w:hAnsi="Arial" w:cs="Arial"/>
          <w:i/>
          <w:color w:val="000000"/>
        </w:rPr>
        <w:t>Biographical Sketch:</w:t>
      </w:r>
    </w:p>
    <w:p w14:paraId="6D6923FB" w14:textId="77777777" w:rsidR="00F717A5" w:rsidRPr="00F717A5" w:rsidRDefault="00F717A5" w:rsidP="0017320B">
      <w:pPr>
        <w:tabs>
          <w:tab w:val="left" w:pos="916"/>
          <w:tab w:val="left" w:pos="1832"/>
          <w:tab w:val="left" w:pos="2748"/>
          <w:tab w:val="left" w:pos="3664"/>
          <w:tab w:val="left" w:pos="4580"/>
          <w:tab w:val="left" w:pos="5496"/>
          <w:tab w:val="left" w:pos="6412"/>
          <w:tab w:val="left" w:pos="7328"/>
          <w:tab w:val="left" w:pos="8244"/>
          <w:tab w:val="left" w:pos="9270"/>
          <w:tab w:val="left" w:pos="9360"/>
          <w:tab w:val="left" w:pos="10076"/>
          <w:tab w:val="left" w:pos="10992"/>
          <w:tab w:val="left" w:pos="11908"/>
          <w:tab w:val="left" w:pos="12824"/>
          <w:tab w:val="left" w:pos="13740"/>
          <w:tab w:val="left" w:pos="14656"/>
        </w:tabs>
        <w:spacing w:after="0" w:line="240" w:lineRule="auto"/>
        <w:ind w:left="720"/>
        <w:rPr>
          <w:rFonts w:ascii="Arial" w:eastAsia="Times New Roman" w:hAnsi="Arial" w:cs="Arial"/>
          <w:color w:val="000000"/>
        </w:rPr>
      </w:pPr>
      <w:r w:rsidRPr="00F717A5">
        <w:rPr>
          <w:rFonts w:ascii="Arial" w:eastAsia="Times New Roman" w:hAnsi="Arial" w:cs="Arial"/>
          <w:color w:val="000000"/>
        </w:rPr>
        <w:t xml:space="preserve">Provide a biographical sketch for the principal investigator and key personnel.  </w:t>
      </w:r>
    </w:p>
    <w:p w14:paraId="759640E7" w14:textId="77777777" w:rsidR="00F717A5" w:rsidRPr="00F717A5" w:rsidRDefault="00F717A5" w:rsidP="0017320B">
      <w:pPr>
        <w:tabs>
          <w:tab w:val="left" w:pos="916"/>
          <w:tab w:val="left" w:pos="1832"/>
          <w:tab w:val="left" w:pos="2748"/>
          <w:tab w:val="left" w:pos="3664"/>
          <w:tab w:val="left" w:pos="4580"/>
          <w:tab w:val="left" w:pos="5496"/>
          <w:tab w:val="left" w:pos="6412"/>
          <w:tab w:val="left" w:pos="7328"/>
          <w:tab w:val="left" w:pos="8244"/>
          <w:tab w:val="left" w:pos="9270"/>
          <w:tab w:val="left" w:pos="9360"/>
          <w:tab w:val="left" w:pos="10076"/>
          <w:tab w:val="left" w:pos="10992"/>
          <w:tab w:val="left" w:pos="11908"/>
          <w:tab w:val="left" w:pos="12824"/>
          <w:tab w:val="left" w:pos="13740"/>
          <w:tab w:val="left" w:pos="14656"/>
        </w:tabs>
        <w:spacing w:after="0" w:line="240" w:lineRule="auto"/>
        <w:ind w:left="720"/>
        <w:rPr>
          <w:rFonts w:ascii="Arial" w:eastAsia="Times New Roman" w:hAnsi="Arial" w:cs="Arial"/>
          <w:color w:val="000000"/>
        </w:rPr>
      </w:pPr>
    </w:p>
    <w:p w14:paraId="2044CD57" w14:textId="77777777" w:rsidR="00F717A5" w:rsidRPr="00F717A5" w:rsidRDefault="00F717A5" w:rsidP="0017320B">
      <w:pPr>
        <w:tabs>
          <w:tab w:val="left" w:pos="916"/>
          <w:tab w:val="left" w:pos="1832"/>
          <w:tab w:val="left" w:pos="2748"/>
          <w:tab w:val="left" w:pos="3664"/>
          <w:tab w:val="left" w:pos="4580"/>
          <w:tab w:val="left" w:pos="5496"/>
          <w:tab w:val="left" w:pos="6412"/>
          <w:tab w:val="left" w:pos="7328"/>
          <w:tab w:val="left" w:pos="8244"/>
          <w:tab w:val="left" w:pos="9270"/>
          <w:tab w:val="left" w:pos="9360"/>
          <w:tab w:val="left" w:pos="10076"/>
          <w:tab w:val="left" w:pos="10992"/>
          <w:tab w:val="left" w:pos="11908"/>
          <w:tab w:val="left" w:pos="12824"/>
          <w:tab w:val="left" w:pos="13740"/>
          <w:tab w:val="left" w:pos="14656"/>
        </w:tabs>
        <w:spacing w:after="0" w:line="240" w:lineRule="auto"/>
        <w:ind w:left="720"/>
        <w:rPr>
          <w:rFonts w:ascii="Arial" w:eastAsia="Times New Roman" w:hAnsi="Arial" w:cs="Arial"/>
          <w:i/>
          <w:color w:val="000000"/>
        </w:rPr>
      </w:pPr>
      <w:r w:rsidRPr="00F717A5">
        <w:rPr>
          <w:rFonts w:ascii="Arial" w:eastAsia="Times New Roman" w:hAnsi="Arial" w:cs="Arial"/>
          <w:i/>
          <w:color w:val="000000"/>
        </w:rPr>
        <w:t xml:space="preserve">Research Plan: </w:t>
      </w:r>
    </w:p>
    <w:p w14:paraId="0A8639FB" w14:textId="77777777" w:rsidR="00F717A5" w:rsidRPr="00F717A5" w:rsidRDefault="00F717A5" w:rsidP="0017320B">
      <w:pPr>
        <w:tabs>
          <w:tab w:val="left" w:pos="916"/>
          <w:tab w:val="left" w:pos="1832"/>
          <w:tab w:val="left" w:pos="2748"/>
          <w:tab w:val="left" w:pos="3664"/>
          <w:tab w:val="left" w:pos="4580"/>
          <w:tab w:val="left" w:pos="5496"/>
          <w:tab w:val="left" w:pos="6412"/>
          <w:tab w:val="left" w:pos="7328"/>
          <w:tab w:val="left" w:pos="8244"/>
          <w:tab w:val="left" w:pos="9270"/>
          <w:tab w:val="left" w:pos="9360"/>
          <w:tab w:val="left" w:pos="10076"/>
          <w:tab w:val="left" w:pos="10992"/>
          <w:tab w:val="left" w:pos="11908"/>
          <w:tab w:val="left" w:pos="12824"/>
          <w:tab w:val="left" w:pos="13740"/>
          <w:tab w:val="left" w:pos="14656"/>
        </w:tabs>
        <w:spacing w:after="0" w:line="240" w:lineRule="auto"/>
        <w:ind w:left="720"/>
        <w:rPr>
          <w:rFonts w:ascii="Arial" w:eastAsia="Times New Roman" w:hAnsi="Arial" w:cs="Arial"/>
          <w:color w:val="000000"/>
        </w:rPr>
      </w:pPr>
      <w:r w:rsidRPr="00F717A5">
        <w:rPr>
          <w:rFonts w:ascii="Arial" w:eastAsia="Times New Roman" w:hAnsi="Arial" w:cs="Arial"/>
          <w:color w:val="000000"/>
        </w:rPr>
        <w:t>The research plan should be divided into the following parts:</w:t>
      </w:r>
    </w:p>
    <w:p w14:paraId="5A6B0E93" w14:textId="61CAED5B" w:rsidR="00F717A5" w:rsidRPr="00F717A5" w:rsidRDefault="00F717A5" w:rsidP="0017320B">
      <w:pPr>
        <w:tabs>
          <w:tab w:val="left" w:pos="9270"/>
          <w:tab w:val="left" w:pos="9360"/>
        </w:tabs>
        <w:autoSpaceDE w:val="0"/>
        <w:autoSpaceDN w:val="0"/>
        <w:adjustRightInd w:val="0"/>
        <w:spacing w:after="0" w:line="240" w:lineRule="auto"/>
        <w:ind w:left="720"/>
        <w:rPr>
          <w:rFonts w:ascii="Arial" w:eastAsia="Times New Roman" w:hAnsi="Arial" w:cs="Arial"/>
          <w:strike/>
        </w:rPr>
      </w:pPr>
      <w:r w:rsidRPr="00F717A5">
        <w:rPr>
          <w:rFonts w:ascii="Arial" w:eastAsia="Times New Roman" w:hAnsi="Arial" w:cs="Arial"/>
        </w:rPr>
        <w:t xml:space="preserve">Part A. Specific aims </w:t>
      </w:r>
    </w:p>
    <w:p w14:paraId="581B06AD" w14:textId="77777777" w:rsidR="00F717A5" w:rsidRPr="00F717A5" w:rsidRDefault="00F717A5" w:rsidP="0017320B">
      <w:pPr>
        <w:tabs>
          <w:tab w:val="left" w:pos="9270"/>
          <w:tab w:val="left" w:pos="9360"/>
        </w:tabs>
        <w:autoSpaceDE w:val="0"/>
        <w:autoSpaceDN w:val="0"/>
        <w:adjustRightInd w:val="0"/>
        <w:spacing w:after="0" w:line="240" w:lineRule="auto"/>
        <w:ind w:left="720"/>
        <w:rPr>
          <w:rFonts w:ascii="Arial" w:eastAsia="Times New Roman" w:hAnsi="Arial" w:cs="Arial"/>
          <w:strike/>
        </w:rPr>
      </w:pPr>
      <w:r w:rsidRPr="00F717A5">
        <w:rPr>
          <w:rFonts w:ascii="Arial" w:eastAsia="Times New Roman" w:hAnsi="Arial" w:cs="Arial"/>
        </w:rPr>
        <w:t xml:space="preserve">Part B. Significance and background </w:t>
      </w:r>
    </w:p>
    <w:p w14:paraId="1FDBFC8E" w14:textId="77777777" w:rsidR="00F717A5" w:rsidRPr="00F717A5" w:rsidRDefault="00F717A5" w:rsidP="0017320B">
      <w:pPr>
        <w:tabs>
          <w:tab w:val="left" w:pos="9270"/>
          <w:tab w:val="left" w:pos="9360"/>
        </w:tabs>
        <w:autoSpaceDE w:val="0"/>
        <w:autoSpaceDN w:val="0"/>
        <w:adjustRightInd w:val="0"/>
        <w:spacing w:after="0" w:line="240" w:lineRule="auto"/>
        <w:ind w:left="720"/>
        <w:rPr>
          <w:rFonts w:ascii="Arial" w:eastAsia="Times New Roman" w:hAnsi="Arial" w:cs="Arial"/>
        </w:rPr>
      </w:pPr>
      <w:r w:rsidRPr="00F717A5">
        <w:rPr>
          <w:rFonts w:ascii="Arial" w:eastAsia="Times New Roman" w:hAnsi="Arial" w:cs="Arial"/>
        </w:rPr>
        <w:t>Part C. Preliminary studies, as applicable</w:t>
      </w:r>
    </w:p>
    <w:p w14:paraId="5574A807" w14:textId="77777777" w:rsidR="00F717A5" w:rsidRPr="00F717A5" w:rsidRDefault="00F717A5" w:rsidP="0017320B">
      <w:pPr>
        <w:tabs>
          <w:tab w:val="left" w:pos="9270"/>
          <w:tab w:val="left" w:pos="9360"/>
        </w:tabs>
        <w:autoSpaceDE w:val="0"/>
        <w:autoSpaceDN w:val="0"/>
        <w:adjustRightInd w:val="0"/>
        <w:spacing w:after="0" w:line="240" w:lineRule="auto"/>
        <w:ind w:left="720"/>
        <w:rPr>
          <w:rFonts w:ascii="Arial" w:eastAsia="Times New Roman" w:hAnsi="Arial" w:cs="Arial"/>
          <w:strike/>
        </w:rPr>
      </w:pPr>
      <w:r w:rsidRPr="00F717A5">
        <w:rPr>
          <w:rFonts w:ascii="Arial" w:eastAsia="Times New Roman" w:hAnsi="Arial" w:cs="Arial"/>
        </w:rPr>
        <w:t xml:space="preserve">Part D. Experimental design and methods </w:t>
      </w:r>
    </w:p>
    <w:p w14:paraId="775F0994" w14:textId="77777777" w:rsidR="00F717A5" w:rsidRPr="00F717A5" w:rsidRDefault="00F717A5" w:rsidP="0017320B">
      <w:pPr>
        <w:tabs>
          <w:tab w:val="left" w:pos="9270"/>
          <w:tab w:val="left" w:pos="9360"/>
        </w:tabs>
        <w:autoSpaceDE w:val="0"/>
        <w:autoSpaceDN w:val="0"/>
        <w:adjustRightInd w:val="0"/>
        <w:spacing w:after="0" w:line="240" w:lineRule="auto"/>
        <w:ind w:left="720"/>
        <w:rPr>
          <w:rFonts w:ascii="Arial" w:eastAsia="Times New Roman" w:hAnsi="Arial" w:cs="Arial"/>
        </w:rPr>
      </w:pPr>
      <w:r w:rsidRPr="00F717A5">
        <w:rPr>
          <w:rFonts w:ascii="Arial" w:eastAsia="Times New Roman" w:hAnsi="Arial" w:cs="Arial"/>
        </w:rPr>
        <w:t>Part E. References</w:t>
      </w:r>
    </w:p>
    <w:p w14:paraId="13FF6855" w14:textId="77777777" w:rsidR="00F717A5" w:rsidRPr="00F717A5" w:rsidRDefault="00F717A5" w:rsidP="0017320B">
      <w:pPr>
        <w:tabs>
          <w:tab w:val="left" w:pos="9270"/>
          <w:tab w:val="left" w:pos="9360"/>
        </w:tabs>
        <w:autoSpaceDE w:val="0"/>
        <w:autoSpaceDN w:val="0"/>
        <w:adjustRightInd w:val="0"/>
        <w:spacing w:after="0" w:line="240" w:lineRule="auto"/>
        <w:ind w:left="720"/>
        <w:rPr>
          <w:rFonts w:ascii="Arial" w:eastAsia="Times New Roman" w:hAnsi="Arial" w:cs="Arial"/>
        </w:rPr>
      </w:pPr>
      <w:r w:rsidRPr="00F717A5">
        <w:rPr>
          <w:rFonts w:ascii="Arial" w:eastAsia="Times New Roman" w:hAnsi="Arial" w:cs="Arial"/>
        </w:rPr>
        <w:t>Part F. Personal aims (limited to one page)</w:t>
      </w:r>
    </w:p>
    <w:p w14:paraId="48523834" w14:textId="77777777" w:rsidR="00F717A5" w:rsidRPr="00F717A5" w:rsidRDefault="00F717A5" w:rsidP="0017320B">
      <w:pPr>
        <w:tabs>
          <w:tab w:val="left" w:pos="916"/>
          <w:tab w:val="left" w:pos="1832"/>
          <w:tab w:val="left" w:pos="2748"/>
          <w:tab w:val="left" w:pos="3664"/>
          <w:tab w:val="left" w:pos="4580"/>
          <w:tab w:val="left" w:pos="5496"/>
          <w:tab w:val="left" w:pos="6412"/>
          <w:tab w:val="left" w:pos="7328"/>
          <w:tab w:val="left" w:pos="8244"/>
          <w:tab w:val="left" w:pos="9270"/>
          <w:tab w:val="left" w:pos="9360"/>
          <w:tab w:val="left" w:pos="10076"/>
          <w:tab w:val="left" w:pos="10992"/>
          <w:tab w:val="left" w:pos="11908"/>
          <w:tab w:val="left" w:pos="12824"/>
          <w:tab w:val="left" w:pos="13740"/>
          <w:tab w:val="left" w:pos="14656"/>
        </w:tabs>
        <w:spacing w:after="0" w:line="240" w:lineRule="auto"/>
        <w:ind w:left="720"/>
        <w:rPr>
          <w:rFonts w:ascii="Arial" w:eastAsia="Times New Roman" w:hAnsi="Arial" w:cs="Arial"/>
        </w:rPr>
      </w:pPr>
      <w:r w:rsidRPr="00F717A5">
        <w:rPr>
          <w:rFonts w:ascii="Arial" w:eastAsia="Times New Roman" w:hAnsi="Arial" w:cs="Arial"/>
        </w:rPr>
        <w:t>Part G. Appendix (optional)</w:t>
      </w:r>
    </w:p>
    <w:p w14:paraId="15430CFE" w14:textId="77777777" w:rsidR="00F717A5" w:rsidRPr="00F717A5" w:rsidRDefault="00F717A5" w:rsidP="0017320B">
      <w:pPr>
        <w:tabs>
          <w:tab w:val="left" w:pos="916"/>
          <w:tab w:val="left" w:pos="1832"/>
          <w:tab w:val="left" w:pos="2748"/>
          <w:tab w:val="left" w:pos="3664"/>
          <w:tab w:val="left" w:pos="4580"/>
          <w:tab w:val="left" w:pos="5496"/>
          <w:tab w:val="left" w:pos="6412"/>
          <w:tab w:val="left" w:pos="7328"/>
          <w:tab w:val="left" w:pos="8244"/>
          <w:tab w:val="left" w:pos="9270"/>
          <w:tab w:val="left" w:pos="9360"/>
          <w:tab w:val="left" w:pos="10076"/>
          <w:tab w:val="left" w:pos="10992"/>
          <w:tab w:val="left" w:pos="11908"/>
          <w:tab w:val="left" w:pos="12824"/>
          <w:tab w:val="left" w:pos="13740"/>
          <w:tab w:val="left" w:pos="14656"/>
        </w:tabs>
        <w:spacing w:after="0" w:line="240" w:lineRule="auto"/>
        <w:ind w:left="720"/>
        <w:rPr>
          <w:rFonts w:ascii="Arial" w:eastAsia="Times New Roman" w:hAnsi="Arial" w:cs="Arial"/>
        </w:rPr>
      </w:pPr>
    </w:p>
    <w:p w14:paraId="73BF3F40" w14:textId="77777777" w:rsidR="00F717A5" w:rsidRPr="00F717A5" w:rsidRDefault="00F717A5" w:rsidP="0017320B">
      <w:pPr>
        <w:tabs>
          <w:tab w:val="left" w:pos="916"/>
          <w:tab w:val="left" w:pos="1832"/>
          <w:tab w:val="left" w:pos="2748"/>
          <w:tab w:val="left" w:pos="3664"/>
          <w:tab w:val="left" w:pos="4580"/>
          <w:tab w:val="left" w:pos="5496"/>
          <w:tab w:val="left" w:pos="6412"/>
          <w:tab w:val="left" w:pos="7328"/>
          <w:tab w:val="left" w:pos="8244"/>
          <w:tab w:val="left" w:pos="9270"/>
          <w:tab w:val="left" w:pos="9360"/>
          <w:tab w:val="left" w:pos="10076"/>
          <w:tab w:val="left" w:pos="10992"/>
          <w:tab w:val="left" w:pos="11908"/>
          <w:tab w:val="left" w:pos="12824"/>
          <w:tab w:val="left" w:pos="13740"/>
          <w:tab w:val="left" w:pos="14656"/>
        </w:tabs>
        <w:spacing w:after="0" w:line="240" w:lineRule="auto"/>
        <w:ind w:left="720"/>
        <w:rPr>
          <w:rFonts w:ascii="Arial" w:eastAsia="Times New Roman" w:hAnsi="Arial" w:cs="Arial"/>
        </w:rPr>
      </w:pPr>
      <w:r w:rsidRPr="00F717A5">
        <w:rPr>
          <w:rFonts w:ascii="Arial" w:eastAsia="Times New Roman" w:hAnsi="Arial" w:cs="Arial"/>
        </w:rPr>
        <w:t xml:space="preserve">Items A - D of the Research Plan (Specific Aims, Significance and Background, Preliminary Studies, and Experimental Design and Methods) </w:t>
      </w:r>
      <w:r w:rsidRPr="00F717A5">
        <w:rPr>
          <w:rFonts w:ascii="Arial" w:eastAsia="Times New Roman" w:hAnsi="Arial" w:cs="Arial"/>
          <w:u w:val="single"/>
        </w:rPr>
        <w:t>may not exceed a total of 10 pages.</w:t>
      </w:r>
      <w:r w:rsidRPr="00F717A5">
        <w:rPr>
          <w:rFonts w:ascii="Arial" w:eastAsia="Times New Roman" w:hAnsi="Arial" w:cs="Arial"/>
        </w:rPr>
        <w:t xml:space="preserve">  </w:t>
      </w:r>
    </w:p>
    <w:p w14:paraId="0AEA6F71" w14:textId="77777777" w:rsidR="00F717A5" w:rsidRPr="00F717A5" w:rsidRDefault="00F717A5" w:rsidP="0017320B">
      <w:pPr>
        <w:tabs>
          <w:tab w:val="left" w:pos="916"/>
          <w:tab w:val="left" w:pos="1832"/>
          <w:tab w:val="left" w:pos="2748"/>
          <w:tab w:val="left" w:pos="3664"/>
          <w:tab w:val="left" w:pos="4580"/>
          <w:tab w:val="left" w:pos="5496"/>
          <w:tab w:val="left" w:pos="6412"/>
          <w:tab w:val="left" w:pos="7328"/>
          <w:tab w:val="left" w:pos="8244"/>
          <w:tab w:val="left" w:pos="9270"/>
          <w:tab w:val="left" w:pos="9360"/>
          <w:tab w:val="left" w:pos="10076"/>
          <w:tab w:val="left" w:pos="10992"/>
          <w:tab w:val="left" w:pos="11908"/>
          <w:tab w:val="left" w:pos="12824"/>
          <w:tab w:val="left" w:pos="13740"/>
          <w:tab w:val="left" w:pos="14656"/>
        </w:tabs>
        <w:spacing w:after="0" w:line="240" w:lineRule="auto"/>
        <w:ind w:left="720"/>
        <w:rPr>
          <w:rFonts w:ascii="Arial" w:eastAsia="Times New Roman" w:hAnsi="Arial" w:cs="Arial"/>
        </w:rPr>
      </w:pPr>
    </w:p>
    <w:p w14:paraId="5EC1F8D2" w14:textId="77777777" w:rsidR="00F717A5" w:rsidRPr="00F717A5" w:rsidRDefault="00F717A5" w:rsidP="0017320B">
      <w:pPr>
        <w:tabs>
          <w:tab w:val="left" w:pos="9270"/>
          <w:tab w:val="left" w:pos="9360"/>
        </w:tabs>
        <w:autoSpaceDE w:val="0"/>
        <w:autoSpaceDN w:val="0"/>
        <w:adjustRightInd w:val="0"/>
        <w:spacing w:after="0" w:line="240" w:lineRule="auto"/>
        <w:ind w:left="720"/>
        <w:rPr>
          <w:rFonts w:ascii="Arial" w:eastAsia="Times New Roman" w:hAnsi="Arial" w:cs="Arial"/>
        </w:rPr>
      </w:pPr>
      <w:r w:rsidRPr="00F717A5">
        <w:rPr>
          <w:rFonts w:ascii="Arial" w:eastAsia="Times New Roman" w:hAnsi="Arial" w:cs="Arial"/>
        </w:rPr>
        <w:t>Further Instructions for Part F</w:t>
      </w:r>
    </w:p>
    <w:p w14:paraId="52738806" w14:textId="77777777" w:rsidR="00F717A5" w:rsidRPr="00F717A5" w:rsidRDefault="00F717A5" w:rsidP="0017320B">
      <w:pPr>
        <w:tabs>
          <w:tab w:val="left" w:pos="9270"/>
          <w:tab w:val="left" w:pos="9360"/>
        </w:tabs>
        <w:autoSpaceDE w:val="0"/>
        <w:autoSpaceDN w:val="0"/>
        <w:adjustRightInd w:val="0"/>
        <w:spacing w:after="0" w:line="240" w:lineRule="auto"/>
        <w:ind w:left="720"/>
        <w:rPr>
          <w:rFonts w:ascii="Arial" w:eastAsia="Times New Roman" w:hAnsi="Arial" w:cs="Arial"/>
        </w:rPr>
      </w:pPr>
      <w:r w:rsidRPr="00F717A5">
        <w:rPr>
          <w:rFonts w:ascii="Arial" w:eastAsia="Times New Roman" w:hAnsi="Arial" w:cs="Arial"/>
        </w:rPr>
        <w:t>Principal Investigator: Role on project and Personal Goal</w:t>
      </w:r>
    </w:p>
    <w:p w14:paraId="3536320F" w14:textId="77777777" w:rsidR="00F717A5" w:rsidRPr="00F717A5" w:rsidRDefault="00F717A5" w:rsidP="0017320B">
      <w:pPr>
        <w:tabs>
          <w:tab w:val="left" w:pos="9270"/>
          <w:tab w:val="left" w:pos="9360"/>
        </w:tabs>
        <w:autoSpaceDE w:val="0"/>
        <w:autoSpaceDN w:val="0"/>
        <w:adjustRightInd w:val="0"/>
        <w:spacing w:after="0" w:line="240" w:lineRule="auto"/>
        <w:ind w:left="720"/>
        <w:rPr>
          <w:rFonts w:ascii="Arial" w:eastAsia="Times New Roman" w:hAnsi="Arial" w:cs="Arial"/>
        </w:rPr>
      </w:pPr>
      <w:r w:rsidRPr="00F717A5">
        <w:rPr>
          <w:rFonts w:ascii="Arial" w:eastAsia="Times New Roman" w:hAnsi="Arial" w:cs="Arial"/>
        </w:rPr>
        <w:t>It is the intent of the Foundation to assist nutrition investigators by providing preliminary funding for promising new research. Applicants should include an explanation of their specific role in the project, and describe what new experiences/skills they hope to gain, as well as describing their professional goals and the way in which this grant will assist them in achieving those goals.</w:t>
      </w:r>
    </w:p>
    <w:p w14:paraId="7B2B4828" w14:textId="77777777" w:rsidR="00F717A5" w:rsidRPr="00F717A5" w:rsidRDefault="00F717A5" w:rsidP="0017320B">
      <w:pPr>
        <w:tabs>
          <w:tab w:val="left" w:pos="916"/>
          <w:tab w:val="left" w:pos="1832"/>
          <w:tab w:val="left" w:pos="2748"/>
          <w:tab w:val="left" w:pos="3664"/>
          <w:tab w:val="left" w:pos="4580"/>
          <w:tab w:val="left" w:pos="5496"/>
          <w:tab w:val="left" w:pos="6412"/>
          <w:tab w:val="left" w:pos="7328"/>
          <w:tab w:val="left" w:pos="8244"/>
          <w:tab w:val="left" w:pos="9270"/>
          <w:tab w:val="left" w:pos="9360"/>
          <w:tab w:val="left" w:pos="10076"/>
          <w:tab w:val="left" w:pos="10992"/>
          <w:tab w:val="left" w:pos="11908"/>
          <w:tab w:val="left" w:pos="12824"/>
          <w:tab w:val="left" w:pos="13740"/>
          <w:tab w:val="left" w:pos="14656"/>
        </w:tabs>
        <w:spacing w:after="0" w:line="240" w:lineRule="auto"/>
        <w:ind w:left="720"/>
        <w:rPr>
          <w:rFonts w:ascii="Arial" w:eastAsia="Times New Roman" w:hAnsi="Arial" w:cs="Arial"/>
        </w:rPr>
      </w:pPr>
    </w:p>
    <w:p w14:paraId="467C1726" w14:textId="77777777" w:rsidR="00F717A5" w:rsidRPr="00F717A5" w:rsidRDefault="00F717A5" w:rsidP="0017320B">
      <w:pPr>
        <w:tabs>
          <w:tab w:val="left" w:pos="916"/>
          <w:tab w:val="left" w:pos="1832"/>
          <w:tab w:val="left" w:pos="2748"/>
          <w:tab w:val="left" w:pos="3664"/>
          <w:tab w:val="left" w:pos="4580"/>
          <w:tab w:val="left" w:pos="5496"/>
          <w:tab w:val="left" w:pos="6412"/>
          <w:tab w:val="left" w:pos="7328"/>
          <w:tab w:val="left" w:pos="8244"/>
          <w:tab w:val="left" w:pos="9270"/>
          <w:tab w:val="left" w:pos="9360"/>
          <w:tab w:val="left" w:pos="10076"/>
          <w:tab w:val="left" w:pos="10992"/>
          <w:tab w:val="left" w:pos="11908"/>
          <w:tab w:val="left" w:pos="12824"/>
          <w:tab w:val="left" w:pos="13740"/>
          <w:tab w:val="left" w:pos="14656"/>
        </w:tabs>
        <w:spacing w:after="0" w:line="240" w:lineRule="auto"/>
        <w:ind w:left="720"/>
        <w:rPr>
          <w:rFonts w:ascii="Arial" w:eastAsia="Times New Roman" w:hAnsi="Arial" w:cs="Arial"/>
        </w:rPr>
      </w:pPr>
      <w:r w:rsidRPr="00F717A5">
        <w:rPr>
          <w:rFonts w:ascii="Arial" w:eastAsia="Times New Roman" w:hAnsi="Arial" w:cs="Arial"/>
        </w:rPr>
        <w:t>Part G. - Appendix.  The appendix may include original, glossy photographs or color images of gels, micrographs, etc. if a photocopy (may be reduced in size) is also included within the page limits of the research plan.  No publications or other printed material, with the exception of pre-printed questionnaires or surveys, may be included in the appendix.</w:t>
      </w:r>
    </w:p>
    <w:p w14:paraId="2190E6F2" w14:textId="77777777" w:rsidR="00F717A5" w:rsidRPr="00F717A5" w:rsidRDefault="00F717A5" w:rsidP="0017320B">
      <w:pPr>
        <w:tabs>
          <w:tab w:val="left" w:pos="9270"/>
          <w:tab w:val="left" w:pos="9360"/>
        </w:tabs>
        <w:autoSpaceDE w:val="0"/>
        <w:autoSpaceDN w:val="0"/>
        <w:adjustRightInd w:val="0"/>
        <w:spacing w:after="0" w:line="240" w:lineRule="auto"/>
        <w:ind w:left="720"/>
        <w:rPr>
          <w:rFonts w:ascii="Arial" w:eastAsia="Times New Roman" w:hAnsi="Arial" w:cs="Arial"/>
        </w:rPr>
      </w:pPr>
    </w:p>
    <w:p w14:paraId="4EF89918" w14:textId="77777777" w:rsidR="00F717A5" w:rsidRPr="00F717A5" w:rsidRDefault="00F717A5" w:rsidP="0017320B">
      <w:pPr>
        <w:tabs>
          <w:tab w:val="left" w:pos="9270"/>
          <w:tab w:val="left" w:pos="9360"/>
        </w:tabs>
        <w:autoSpaceDE w:val="0"/>
        <w:autoSpaceDN w:val="0"/>
        <w:adjustRightInd w:val="0"/>
        <w:spacing w:after="0" w:line="240" w:lineRule="auto"/>
        <w:ind w:left="720"/>
        <w:rPr>
          <w:rFonts w:ascii="Arial" w:eastAsia="Times New Roman" w:hAnsi="Arial" w:cs="Arial"/>
        </w:rPr>
      </w:pPr>
      <w:r w:rsidRPr="00F717A5">
        <w:rPr>
          <w:rFonts w:ascii="Arial" w:eastAsia="Times New Roman" w:hAnsi="Arial" w:cs="Arial"/>
        </w:rPr>
        <w:t>Page Limitation and set up parameters:</w:t>
      </w:r>
    </w:p>
    <w:p w14:paraId="32161CFD" w14:textId="77777777" w:rsidR="00F717A5" w:rsidRPr="00F717A5" w:rsidRDefault="00F717A5" w:rsidP="0017320B">
      <w:pPr>
        <w:tabs>
          <w:tab w:val="left" w:pos="9270"/>
          <w:tab w:val="left" w:pos="9360"/>
        </w:tabs>
        <w:autoSpaceDE w:val="0"/>
        <w:autoSpaceDN w:val="0"/>
        <w:adjustRightInd w:val="0"/>
        <w:spacing w:after="0" w:line="240" w:lineRule="auto"/>
        <w:ind w:left="720"/>
        <w:rPr>
          <w:rFonts w:ascii="Arial" w:eastAsia="Times New Roman" w:hAnsi="Arial" w:cs="Arial"/>
        </w:rPr>
      </w:pPr>
      <w:r w:rsidRPr="00F717A5">
        <w:rPr>
          <w:rFonts w:ascii="Arial" w:eastAsia="Times New Roman" w:hAnsi="Arial" w:cs="Arial"/>
        </w:rPr>
        <w:t>The page limitations for the parts of the Research Plan are the maximum acceptable, and conciseness of description is desirable. Margins should not be less than 1 inch on all sides</w:t>
      </w:r>
      <w:r w:rsidRPr="00F717A5">
        <w:rPr>
          <w:rFonts w:ascii="Arial" w:eastAsia="Times New Roman" w:hAnsi="Arial" w:cs="Arial"/>
          <w:b/>
          <w:bCs/>
        </w:rPr>
        <w:t xml:space="preserve">. </w:t>
      </w:r>
      <w:r w:rsidRPr="00F717A5">
        <w:rPr>
          <w:rFonts w:ascii="Arial" w:eastAsia="Times New Roman" w:hAnsi="Arial" w:cs="Arial"/>
        </w:rPr>
        <w:t>The font must be standard 10-12 points. Font used for Figures, Charts, Tables and Figure Legends may be smaller, but must be clear and readily legible. Applications not meeting these requirements will be returned or will be subject to deferral.</w:t>
      </w:r>
    </w:p>
    <w:p w14:paraId="1562E5A3" w14:textId="77777777" w:rsidR="00F717A5" w:rsidRPr="00F717A5" w:rsidRDefault="00F717A5" w:rsidP="0017320B">
      <w:pPr>
        <w:tabs>
          <w:tab w:val="left" w:pos="9270"/>
          <w:tab w:val="left" w:pos="9360"/>
        </w:tabs>
        <w:autoSpaceDE w:val="0"/>
        <w:autoSpaceDN w:val="0"/>
        <w:adjustRightInd w:val="0"/>
        <w:spacing w:after="0" w:line="240" w:lineRule="auto"/>
        <w:ind w:left="720"/>
        <w:rPr>
          <w:rFonts w:ascii="Arial" w:eastAsia="Times New Roman" w:hAnsi="Arial" w:cs="Arial"/>
        </w:rPr>
      </w:pPr>
    </w:p>
    <w:p w14:paraId="0E105BE2" w14:textId="77777777" w:rsidR="00F717A5" w:rsidRPr="00F717A5" w:rsidRDefault="00F717A5" w:rsidP="0017320B">
      <w:pPr>
        <w:tabs>
          <w:tab w:val="left" w:pos="9270"/>
          <w:tab w:val="left" w:pos="9360"/>
        </w:tabs>
        <w:autoSpaceDE w:val="0"/>
        <w:autoSpaceDN w:val="0"/>
        <w:adjustRightInd w:val="0"/>
        <w:spacing w:after="0" w:line="240" w:lineRule="auto"/>
        <w:ind w:left="720"/>
        <w:rPr>
          <w:rFonts w:ascii="Arial" w:eastAsia="Times New Roman" w:hAnsi="Arial" w:cs="Arial"/>
          <w:i/>
        </w:rPr>
      </w:pPr>
      <w:r w:rsidRPr="00F717A5">
        <w:rPr>
          <w:rFonts w:ascii="Arial" w:eastAsia="Times New Roman" w:hAnsi="Arial" w:cs="Arial"/>
          <w:i/>
        </w:rPr>
        <w:t>References and certifications:</w:t>
      </w:r>
    </w:p>
    <w:p w14:paraId="24A1B363" w14:textId="77777777" w:rsidR="00F717A5" w:rsidRPr="00F717A5" w:rsidRDefault="00F717A5" w:rsidP="0017320B">
      <w:pPr>
        <w:tabs>
          <w:tab w:val="left" w:pos="9270"/>
          <w:tab w:val="left" w:pos="9360"/>
        </w:tabs>
        <w:autoSpaceDE w:val="0"/>
        <w:autoSpaceDN w:val="0"/>
        <w:adjustRightInd w:val="0"/>
        <w:spacing w:after="0" w:line="240" w:lineRule="auto"/>
        <w:ind w:left="720"/>
        <w:rPr>
          <w:rFonts w:ascii="Arial" w:eastAsia="Times New Roman" w:hAnsi="Arial" w:cs="Arial"/>
        </w:rPr>
      </w:pPr>
      <w:r w:rsidRPr="00F717A5">
        <w:rPr>
          <w:rFonts w:ascii="Arial" w:eastAsia="Times New Roman" w:hAnsi="Arial" w:cs="Arial"/>
        </w:rPr>
        <w:t xml:space="preserve">Applicants must submit a letter from their supervisor or department head at the institution confirming his/her commitment to the project. If the project involves human subjects, a letter pledging support in recruiting patients from the primary care provider and the institutional review board overseeing human studies is required prior to the release of funds. For </w:t>
      </w:r>
      <w:r w:rsidRPr="00F717A5">
        <w:rPr>
          <w:rFonts w:ascii="Arial" w:eastAsia="Times New Roman" w:hAnsi="Arial" w:cs="Arial"/>
          <w:i/>
        </w:rPr>
        <w:t>junior faculty and applicants who do not hold faculty positions</w:t>
      </w:r>
      <w:r w:rsidRPr="00F717A5">
        <w:rPr>
          <w:rFonts w:ascii="Arial" w:eastAsia="Times New Roman" w:hAnsi="Arial" w:cs="Arial"/>
        </w:rPr>
        <w:t xml:space="preserve">, three letters of reference are required. One must be from the applicant's collaborator/mentor including the mentor's biographical sketch.  Such letters are critically important and should reflect the originality of the </w:t>
      </w:r>
      <w:r w:rsidRPr="00F717A5">
        <w:rPr>
          <w:rFonts w:ascii="Arial" w:eastAsia="Times New Roman" w:hAnsi="Arial" w:cs="Arial"/>
        </w:rPr>
        <w:lastRenderedPageBreak/>
        <w:t xml:space="preserve">investigator's research and potential for independent investigation. Applicants are to request letters of reference well in advance of the application submission. </w:t>
      </w:r>
    </w:p>
    <w:p w14:paraId="6A6B9EF9" w14:textId="77777777" w:rsidR="00F717A5" w:rsidRPr="00F717A5" w:rsidRDefault="00F717A5" w:rsidP="005375CF">
      <w:pPr>
        <w:tabs>
          <w:tab w:val="left" w:pos="9270"/>
          <w:tab w:val="left" w:pos="9360"/>
        </w:tabs>
        <w:autoSpaceDE w:val="0"/>
        <w:autoSpaceDN w:val="0"/>
        <w:adjustRightInd w:val="0"/>
        <w:spacing w:after="0" w:line="240" w:lineRule="auto"/>
        <w:rPr>
          <w:rFonts w:ascii="Arial" w:eastAsia="Times New Roman" w:hAnsi="Arial" w:cs="Arial"/>
        </w:rPr>
      </w:pPr>
    </w:p>
    <w:p w14:paraId="3DBEB7A2" w14:textId="2AECEE6E" w:rsidR="00F717A5" w:rsidRPr="00F717A5" w:rsidRDefault="00F717A5" w:rsidP="005375CF">
      <w:pPr>
        <w:tabs>
          <w:tab w:val="left" w:pos="9270"/>
          <w:tab w:val="left" w:pos="9360"/>
        </w:tabs>
        <w:autoSpaceDE w:val="0"/>
        <w:autoSpaceDN w:val="0"/>
        <w:adjustRightInd w:val="0"/>
        <w:spacing w:after="0" w:line="240" w:lineRule="auto"/>
        <w:rPr>
          <w:rFonts w:ascii="Arial" w:eastAsia="Times New Roman" w:hAnsi="Arial" w:cs="Arial"/>
          <w:b/>
          <w:color w:val="993300"/>
        </w:rPr>
      </w:pPr>
      <w:r w:rsidRPr="00F717A5">
        <w:rPr>
          <w:rFonts w:ascii="Arial" w:eastAsia="Times New Roman" w:hAnsi="Arial" w:cs="Arial"/>
          <w:b/>
        </w:rPr>
        <w:t>Submission Instructions:  SUBMISSION DEADLINE:</w:t>
      </w:r>
      <w:r w:rsidRPr="00F717A5">
        <w:rPr>
          <w:rFonts w:ascii="Arial" w:eastAsia="Times New Roman" w:hAnsi="Arial" w:cs="Arial"/>
          <w:b/>
          <w:color w:val="993300"/>
        </w:rPr>
        <w:t xml:space="preserve"> </w:t>
      </w:r>
      <w:r w:rsidR="00024A2D" w:rsidRPr="007D4977">
        <w:rPr>
          <w:rFonts w:ascii="Arial" w:eastAsia="Times New Roman" w:hAnsi="Arial" w:cs="Arial"/>
          <w:b/>
          <w:color w:val="993300"/>
        </w:rPr>
        <w:t>October 2</w:t>
      </w:r>
      <w:r w:rsidR="00F43345" w:rsidRPr="007D4977">
        <w:rPr>
          <w:rFonts w:ascii="Arial" w:eastAsia="Times New Roman" w:hAnsi="Arial" w:cs="Arial"/>
          <w:b/>
          <w:color w:val="993300"/>
        </w:rPr>
        <w:t>, 2017</w:t>
      </w:r>
      <w:r w:rsidRPr="007D4977">
        <w:rPr>
          <w:rFonts w:ascii="Arial" w:eastAsia="Times New Roman" w:hAnsi="Arial" w:cs="Arial"/>
          <w:b/>
        </w:rPr>
        <w:t>.</w:t>
      </w:r>
      <w:r w:rsidRPr="00F717A5">
        <w:rPr>
          <w:rFonts w:ascii="Arial" w:eastAsia="Times New Roman" w:hAnsi="Arial" w:cs="Arial"/>
          <w:b/>
        </w:rPr>
        <w:t xml:space="preserve">  This is a firm deadline; no applications will be accepted after this date. </w:t>
      </w:r>
      <w:r w:rsidRPr="00F717A5">
        <w:rPr>
          <w:rFonts w:ascii="Arial" w:eastAsia="Times New Roman" w:hAnsi="Arial" w:cs="Arial"/>
          <w:b/>
          <w:color w:val="993300"/>
        </w:rPr>
        <w:t xml:space="preserve"> </w:t>
      </w:r>
    </w:p>
    <w:p w14:paraId="5897A162" w14:textId="77777777" w:rsidR="00F717A5" w:rsidRPr="00F717A5" w:rsidRDefault="00F717A5" w:rsidP="005375CF">
      <w:pPr>
        <w:tabs>
          <w:tab w:val="left" w:pos="9270"/>
          <w:tab w:val="left" w:pos="9360"/>
        </w:tabs>
        <w:autoSpaceDE w:val="0"/>
        <w:autoSpaceDN w:val="0"/>
        <w:adjustRightInd w:val="0"/>
        <w:spacing w:after="0" w:line="240" w:lineRule="auto"/>
        <w:rPr>
          <w:rFonts w:ascii="Arial" w:eastAsia="Times New Roman" w:hAnsi="Arial" w:cs="Arial"/>
          <w:b/>
        </w:rPr>
      </w:pPr>
    </w:p>
    <w:p w14:paraId="4C171D25" w14:textId="77777777" w:rsidR="00F717A5" w:rsidRPr="00F717A5" w:rsidRDefault="00F717A5" w:rsidP="0017320B">
      <w:pPr>
        <w:numPr>
          <w:ilvl w:val="0"/>
          <w:numId w:val="30"/>
        </w:numPr>
        <w:tabs>
          <w:tab w:val="left" w:pos="9270"/>
          <w:tab w:val="left" w:pos="9360"/>
        </w:tabs>
        <w:autoSpaceDE w:val="0"/>
        <w:autoSpaceDN w:val="0"/>
        <w:adjustRightInd w:val="0"/>
        <w:spacing w:after="0" w:line="240" w:lineRule="auto"/>
        <w:ind w:left="1080"/>
        <w:rPr>
          <w:rFonts w:ascii="Arial" w:eastAsia="Times New Roman" w:hAnsi="Arial" w:cs="Arial"/>
        </w:rPr>
      </w:pPr>
      <w:r w:rsidRPr="00F717A5">
        <w:rPr>
          <w:rFonts w:ascii="Arial" w:eastAsia="Times New Roman" w:hAnsi="Arial" w:cs="Arial"/>
        </w:rPr>
        <w:t xml:space="preserve">The complete application package will contain (as applicable): </w:t>
      </w:r>
    </w:p>
    <w:p w14:paraId="2DC5E78A" w14:textId="77777777" w:rsidR="00F717A5" w:rsidRPr="00F717A5" w:rsidRDefault="00F717A5" w:rsidP="0017320B">
      <w:pPr>
        <w:tabs>
          <w:tab w:val="left" w:pos="9270"/>
          <w:tab w:val="left" w:pos="9360"/>
        </w:tabs>
        <w:autoSpaceDE w:val="0"/>
        <w:autoSpaceDN w:val="0"/>
        <w:adjustRightInd w:val="0"/>
        <w:spacing w:after="0" w:line="240" w:lineRule="auto"/>
        <w:ind w:left="720"/>
        <w:rPr>
          <w:rFonts w:ascii="Arial" w:eastAsia="Times New Roman" w:hAnsi="Arial" w:cs="Arial"/>
        </w:rPr>
      </w:pPr>
    </w:p>
    <w:p w14:paraId="1C505D78" w14:textId="77777777" w:rsidR="00F717A5" w:rsidRPr="00F717A5" w:rsidRDefault="00F717A5" w:rsidP="0017320B">
      <w:pPr>
        <w:numPr>
          <w:ilvl w:val="0"/>
          <w:numId w:val="31"/>
        </w:numPr>
        <w:tabs>
          <w:tab w:val="left" w:pos="9270"/>
          <w:tab w:val="left" w:pos="9360"/>
        </w:tabs>
        <w:autoSpaceDE w:val="0"/>
        <w:autoSpaceDN w:val="0"/>
        <w:adjustRightInd w:val="0"/>
        <w:spacing w:after="0" w:line="240" w:lineRule="auto"/>
        <w:ind w:left="1440"/>
        <w:rPr>
          <w:rFonts w:ascii="Arial" w:eastAsia="Times New Roman" w:hAnsi="Arial" w:cs="Arial"/>
        </w:rPr>
      </w:pPr>
      <w:r w:rsidRPr="00F717A5">
        <w:rPr>
          <w:rFonts w:ascii="Arial" w:eastAsia="Times New Roman" w:hAnsi="Arial" w:cs="Arial"/>
        </w:rPr>
        <w:t>Reference letters (for junior-faculty or non-faculty applicants)</w:t>
      </w:r>
    </w:p>
    <w:p w14:paraId="521E913F" w14:textId="77777777" w:rsidR="00F717A5" w:rsidRPr="00F717A5" w:rsidRDefault="00F717A5" w:rsidP="0017320B">
      <w:pPr>
        <w:numPr>
          <w:ilvl w:val="0"/>
          <w:numId w:val="31"/>
        </w:numPr>
        <w:tabs>
          <w:tab w:val="left" w:pos="9270"/>
          <w:tab w:val="left" w:pos="9360"/>
        </w:tabs>
        <w:autoSpaceDE w:val="0"/>
        <w:autoSpaceDN w:val="0"/>
        <w:adjustRightInd w:val="0"/>
        <w:spacing w:after="0" w:line="240" w:lineRule="auto"/>
        <w:ind w:left="1440"/>
        <w:rPr>
          <w:rFonts w:ascii="Arial" w:eastAsia="Times New Roman" w:hAnsi="Arial" w:cs="Arial"/>
        </w:rPr>
      </w:pPr>
      <w:r w:rsidRPr="00F717A5">
        <w:rPr>
          <w:rFonts w:ascii="Arial" w:eastAsia="Times New Roman" w:hAnsi="Arial" w:cs="Arial"/>
        </w:rPr>
        <w:t>Supervisor/department head commitment letter</w:t>
      </w:r>
    </w:p>
    <w:p w14:paraId="79B6F0C1" w14:textId="77777777" w:rsidR="00F717A5" w:rsidRPr="00F717A5" w:rsidRDefault="00F717A5" w:rsidP="0017320B">
      <w:pPr>
        <w:numPr>
          <w:ilvl w:val="0"/>
          <w:numId w:val="31"/>
        </w:numPr>
        <w:tabs>
          <w:tab w:val="left" w:pos="9270"/>
          <w:tab w:val="left" w:pos="9360"/>
        </w:tabs>
        <w:autoSpaceDE w:val="0"/>
        <w:autoSpaceDN w:val="0"/>
        <w:adjustRightInd w:val="0"/>
        <w:spacing w:after="0" w:line="240" w:lineRule="auto"/>
        <w:ind w:left="1440"/>
        <w:rPr>
          <w:rFonts w:ascii="Arial" w:eastAsia="Times New Roman" w:hAnsi="Arial" w:cs="Arial"/>
        </w:rPr>
      </w:pPr>
      <w:r w:rsidRPr="00F717A5">
        <w:rPr>
          <w:rFonts w:ascii="Arial" w:eastAsia="Times New Roman" w:hAnsi="Arial" w:cs="Arial"/>
        </w:rPr>
        <w:t>Human subjects recruitment/ Institutional review board letter (as applicable) or explanation of the status of IRB /or other applicable board applications.</w:t>
      </w:r>
    </w:p>
    <w:p w14:paraId="7A3F1844" w14:textId="77777777" w:rsidR="00F717A5" w:rsidRPr="00F717A5" w:rsidRDefault="00F717A5" w:rsidP="0017320B">
      <w:pPr>
        <w:numPr>
          <w:ilvl w:val="0"/>
          <w:numId w:val="31"/>
        </w:numPr>
        <w:tabs>
          <w:tab w:val="left" w:pos="9270"/>
          <w:tab w:val="left" w:pos="9360"/>
        </w:tabs>
        <w:autoSpaceDE w:val="0"/>
        <w:autoSpaceDN w:val="0"/>
        <w:adjustRightInd w:val="0"/>
        <w:spacing w:after="0" w:line="240" w:lineRule="auto"/>
        <w:ind w:left="1440"/>
        <w:rPr>
          <w:rFonts w:ascii="Arial" w:eastAsia="Times New Roman" w:hAnsi="Arial" w:cs="Arial"/>
        </w:rPr>
      </w:pPr>
      <w:r w:rsidRPr="00F717A5">
        <w:rPr>
          <w:rFonts w:ascii="Arial" w:eastAsia="Times New Roman" w:hAnsi="Arial" w:cs="Arial"/>
        </w:rPr>
        <w:t>Animal use committee approval (as applicable) Or other required ethics, protocol approval boards.</w:t>
      </w:r>
    </w:p>
    <w:p w14:paraId="6192E828" w14:textId="77777777" w:rsidR="00F717A5" w:rsidRDefault="00F717A5" w:rsidP="0017320B">
      <w:pPr>
        <w:numPr>
          <w:ilvl w:val="0"/>
          <w:numId w:val="31"/>
        </w:numPr>
        <w:tabs>
          <w:tab w:val="left" w:pos="9270"/>
          <w:tab w:val="left" w:pos="9360"/>
        </w:tabs>
        <w:autoSpaceDE w:val="0"/>
        <w:autoSpaceDN w:val="0"/>
        <w:adjustRightInd w:val="0"/>
        <w:spacing w:after="0" w:line="240" w:lineRule="auto"/>
        <w:ind w:left="1440"/>
        <w:rPr>
          <w:rFonts w:ascii="Arial" w:eastAsia="Times New Roman" w:hAnsi="Arial" w:cs="Arial"/>
        </w:rPr>
      </w:pPr>
      <w:r w:rsidRPr="00F717A5">
        <w:rPr>
          <w:rFonts w:ascii="Arial" w:eastAsia="Times New Roman" w:hAnsi="Arial" w:cs="Arial"/>
        </w:rPr>
        <w:t>Grant application form, completed.</w:t>
      </w:r>
    </w:p>
    <w:p w14:paraId="0484FD53" w14:textId="63BD7CFC" w:rsidR="005375CF" w:rsidRPr="00C514AB" w:rsidRDefault="005375CF" w:rsidP="0017320B">
      <w:pPr>
        <w:pStyle w:val="CommentText"/>
        <w:numPr>
          <w:ilvl w:val="0"/>
          <w:numId w:val="31"/>
        </w:numPr>
        <w:spacing w:after="0"/>
        <w:ind w:left="1440"/>
        <w:rPr>
          <w:rFonts w:ascii="Arial" w:hAnsi="Arial" w:cs="Arial"/>
          <w:sz w:val="22"/>
          <w:szCs w:val="22"/>
        </w:rPr>
      </w:pPr>
      <w:r w:rsidRPr="00C514AB">
        <w:rPr>
          <w:rFonts w:ascii="Arial" w:hAnsi="Arial" w:cs="Arial"/>
          <w:sz w:val="22"/>
          <w:szCs w:val="22"/>
        </w:rPr>
        <w:t xml:space="preserve">Publication plan (expectation to present at ASPEN’s conference and at least one article to </w:t>
      </w:r>
      <w:r w:rsidRPr="005375CF">
        <w:rPr>
          <w:rFonts w:ascii="Arial" w:hAnsi="Arial" w:cs="Arial"/>
          <w:i/>
          <w:sz w:val="22"/>
          <w:szCs w:val="22"/>
        </w:rPr>
        <w:t>JPEN</w:t>
      </w:r>
      <w:r w:rsidRPr="00C514AB">
        <w:rPr>
          <w:rFonts w:ascii="Arial" w:hAnsi="Arial" w:cs="Arial"/>
          <w:sz w:val="22"/>
          <w:szCs w:val="22"/>
        </w:rPr>
        <w:t>)</w:t>
      </w:r>
      <w:r w:rsidR="0055352B">
        <w:rPr>
          <w:rFonts w:ascii="Arial" w:hAnsi="Arial" w:cs="Arial"/>
          <w:sz w:val="22"/>
          <w:szCs w:val="22"/>
        </w:rPr>
        <w:t xml:space="preserve">  </w:t>
      </w:r>
      <w:r w:rsidR="005106AE">
        <w:rPr>
          <w:rFonts w:ascii="Arial" w:hAnsi="Arial" w:cs="Arial"/>
          <w:sz w:val="22"/>
          <w:szCs w:val="22"/>
        </w:rPr>
        <w:t>Included</w:t>
      </w:r>
      <w:r w:rsidR="0055352B">
        <w:rPr>
          <w:rFonts w:ascii="Arial" w:hAnsi="Arial" w:cs="Arial"/>
          <w:sz w:val="22"/>
          <w:szCs w:val="22"/>
        </w:rPr>
        <w:t xml:space="preserve"> on page 6 of the </w:t>
      </w:r>
      <w:r w:rsidR="005106AE">
        <w:rPr>
          <w:rFonts w:ascii="Arial" w:hAnsi="Arial" w:cs="Arial"/>
          <w:sz w:val="22"/>
          <w:szCs w:val="22"/>
        </w:rPr>
        <w:t xml:space="preserve">grant </w:t>
      </w:r>
      <w:r w:rsidR="0055352B">
        <w:rPr>
          <w:rFonts w:ascii="Arial" w:hAnsi="Arial" w:cs="Arial"/>
          <w:sz w:val="22"/>
          <w:szCs w:val="22"/>
        </w:rPr>
        <w:t xml:space="preserve">application. </w:t>
      </w:r>
    </w:p>
    <w:p w14:paraId="7CF71C23" w14:textId="77777777" w:rsidR="005375CF" w:rsidRPr="00C514AB" w:rsidRDefault="005375CF" w:rsidP="0017320B">
      <w:pPr>
        <w:pStyle w:val="CommentText"/>
        <w:numPr>
          <w:ilvl w:val="0"/>
          <w:numId w:val="31"/>
        </w:numPr>
        <w:spacing w:after="0"/>
        <w:ind w:left="1440"/>
        <w:rPr>
          <w:rFonts w:ascii="Arial" w:hAnsi="Arial" w:cs="Arial"/>
          <w:sz w:val="22"/>
          <w:szCs w:val="22"/>
        </w:rPr>
      </w:pPr>
      <w:r w:rsidRPr="00C514AB">
        <w:rPr>
          <w:rFonts w:ascii="Arial" w:hAnsi="Arial" w:cs="Arial"/>
          <w:sz w:val="22"/>
          <w:szCs w:val="22"/>
        </w:rPr>
        <w:t>Invitation to apply letter</w:t>
      </w:r>
    </w:p>
    <w:p w14:paraId="2EFF5364" w14:textId="77777777" w:rsidR="005375CF" w:rsidRPr="00C514AB" w:rsidRDefault="005375CF" w:rsidP="0017320B">
      <w:pPr>
        <w:pStyle w:val="ListParagraph"/>
        <w:numPr>
          <w:ilvl w:val="0"/>
          <w:numId w:val="31"/>
        </w:numPr>
        <w:spacing w:after="0" w:line="240" w:lineRule="auto"/>
        <w:ind w:left="1440"/>
        <w:rPr>
          <w:rFonts w:ascii="Arial" w:hAnsi="Arial" w:cs="Arial"/>
        </w:rPr>
      </w:pPr>
      <w:r w:rsidRPr="00C514AB">
        <w:rPr>
          <w:rFonts w:ascii="Arial" w:hAnsi="Arial" w:cs="Arial"/>
        </w:rPr>
        <w:t>LOI</w:t>
      </w:r>
    </w:p>
    <w:p w14:paraId="5BE11F52" w14:textId="77777777" w:rsidR="00F717A5" w:rsidRPr="00F717A5" w:rsidRDefault="00F717A5" w:rsidP="0017320B">
      <w:pPr>
        <w:numPr>
          <w:ilvl w:val="0"/>
          <w:numId w:val="31"/>
        </w:numPr>
        <w:tabs>
          <w:tab w:val="left" w:pos="9270"/>
          <w:tab w:val="left" w:pos="9360"/>
        </w:tabs>
        <w:autoSpaceDE w:val="0"/>
        <w:autoSpaceDN w:val="0"/>
        <w:adjustRightInd w:val="0"/>
        <w:spacing w:after="0" w:line="240" w:lineRule="auto"/>
        <w:ind w:left="1440"/>
        <w:rPr>
          <w:rFonts w:ascii="Arial" w:eastAsia="Times New Roman" w:hAnsi="Arial" w:cs="Arial"/>
        </w:rPr>
      </w:pPr>
      <w:r w:rsidRPr="00F717A5">
        <w:rPr>
          <w:rFonts w:ascii="Arial" w:eastAsia="Times New Roman" w:hAnsi="Arial" w:cs="Arial"/>
        </w:rPr>
        <w:t xml:space="preserve">Check list, completed </w:t>
      </w:r>
    </w:p>
    <w:p w14:paraId="667B6FFE" w14:textId="77777777" w:rsidR="00F717A5" w:rsidRPr="00F717A5" w:rsidRDefault="00F717A5" w:rsidP="0017320B">
      <w:pPr>
        <w:tabs>
          <w:tab w:val="left" w:pos="9270"/>
          <w:tab w:val="left" w:pos="9360"/>
        </w:tabs>
        <w:autoSpaceDE w:val="0"/>
        <w:autoSpaceDN w:val="0"/>
        <w:adjustRightInd w:val="0"/>
        <w:spacing w:after="0" w:line="240" w:lineRule="auto"/>
        <w:ind w:left="720"/>
        <w:rPr>
          <w:rFonts w:ascii="Arial" w:eastAsia="Times New Roman" w:hAnsi="Arial" w:cs="Arial"/>
        </w:rPr>
      </w:pPr>
    </w:p>
    <w:p w14:paraId="28844FFF" w14:textId="002E1B52" w:rsidR="00F717A5" w:rsidRPr="00F717A5" w:rsidRDefault="00F717A5" w:rsidP="0017320B">
      <w:pPr>
        <w:numPr>
          <w:ilvl w:val="0"/>
          <w:numId w:val="30"/>
        </w:numPr>
        <w:tabs>
          <w:tab w:val="left" w:pos="9270"/>
          <w:tab w:val="left" w:pos="9360"/>
        </w:tabs>
        <w:autoSpaceDE w:val="0"/>
        <w:autoSpaceDN w:val="0"/>
        <w:adjustRightInd w:val="0"/>
        <w:spacing w:after="0" w:line="240" w:lineRule="auto"/>
        <w:ind w:left="1080"/>
        <w:contextualSpacing/>
        <w:rPr>
          <w:rFonts w:ascii="Arial" w:eastAsia="Times New Roman" w:hAnsi="Arial" w:cs="Arial"/>
        </w:rPr>
      </w:pPr>
      <w:r w:rsidRPr="00F717A5">
        <w:rPr>
          <w:rFonts w:ascii="Arial" w:eastAsia="Times New Roman" w:hAnsi="Arial" w:cs="Arial"/>
        </w:rPr>
        <w:t xml:space="preserve">Applications will </w:t>
      </w:r>
      <w:r w:rsidR="00F43345">
        <w:rPr>
          <w:rFonts w:ascii="Arial" w:eastAsia="Times New Roman" w:hAnsi="Arial" w:cs="Arial"/>
        </w:rPr>
        <w:t xml:space="preserve">NOT be reviewed if </w:t>
      </w:r>
      <w:r w:rsidRPr="00F717A5">
        <w:rPr>
          <w:rFonts w:ascii="Arial" w:eastAsia="Times New Roman" w:hAnsi="Arial" w:cs="Arial"/>
        </w:rPr>
        <w:t xml:space="preserve">received without all applicable documents. </w:t>
      </w:r>
      <w:r w:rsidRPr="00F43345">
        <w:rPr>
          <w:rFonts w:ascii="Arial" w:eastAsia="Times New Roman" w:hAnsi="Arial" w:cs="Arial"/>
          <w:u w:val="single"/>
        </w:rPr>
        <w:t>However, with appropriate notice from the applicant that a review board letter is in process, but not yet received, the application will be accepted and reviewed</w:t>
      </w:r>
      <w:r w:rsidRPr="00F717A5">
        <w:rPr>
          <w:rFonts w:ascii="Arial" w:eastAsia="Times New Roman" w:hAnsi="Arial" w:cs="Arial"/>
        </w:rPr>
        <w:t xml:space="preserve">.   If the grant is awarded, no funds will be sent until all approvals are provided.   </w:t>
      </w:r>
    </w:p>
    <w:p w14:paraId="76FDB29D" w14:textId="77777777" w:rsidR="00F717A5" w:rsidRPr="00F717A5" w:rsidRDefault="00F717A5" w:rsidP="0017320B">
      <w:pPr>
        <w:tabs>
          <w:tab w:val="left" w:pos="9270"/>
          <w:tab w:val="left" w:pos="9360"/>
        </w:tabs>
        <w:autoSpaceDE w:val="0"/>
        <w:autoSpaceDN w:val="0"/>
        <w:adjustRightInd w:val="0"/>
        <w:spacing w:after="0" w:line="240" w:lineRule="auto"/>
        <w:ind w:left="720"/>
        <w:rPr>
          <w:rFonts w:ascii="Arial" w:eastAsia="Times New Roman" w:hAnsi="Arial" w:cs="Arial"/>
        </w:rPr>
      </w:pPr>
    </w:p>
    <w:p w14:paraId="7DBA2E16" w14:textId="77777777" w:rsidR="00F717A5" w:rsidRPr="00F717A5" w:rsidRDefault="00F717A5" w:rsidP="0017320B">
      <w:pPr>
        <w:numPr>
          <w:ilvl w:val="0"/>
          <w:numId w:val="30"/>
        </w:numPr>
        <w:tabs>
          <w:tab w:val="left" w:pos="9270"/>
          <w:tab w:val="left" w:pos="9360"/>
        </w:tabs>
        <w:autoSpaceDE w:val="0"/>
        <w:autoSpaceDN w:val="0"/>
        <w:adjustRightInd w:val="0"/>
        <w:spacing w:after="0" w:line="240" w:lineRule="auto"/>
        <w:ind w:left="1080"/>
        <w:rPr>
          <w:rFonts w:ascii="Arial" w:eastAsia="Times New Roman" w:hAnsi="Arial" w:cs="Arial"/>
        </w:rPr>
      </w:pPr>
      <w:r w:rsidRPr="00F717A5">
        <w:rPr>
          <w:rFonts w:ascii="Arial" w:eastAsia="Times New Roman" w:hAnsi="Arial" w:cs="Arial"/>
        </w:rPr>
        <w:t xml:space="preserve">PDF Format </w:t>
      </w:r>
    </w:p>
    <w:p w14:paraId="681177F7" w14:textId="4DEF17C7" w:rsidR="00F717A5" w:rsidRDefault="00F717A5" w:rsidP="0017320B">
      <w:pPr>
        <w:spacing w:after="0"/>
        <w:ind w:left="720"/>
        <w:rPr>
          <w:rFonts w:ascii="Arial" w:hAnsi="Arial" w:cs="Arial"/>
        </w:rPr>
      </w:pPr>
      <w:r w:rsidRPr="00F717A5">
        <w:rPr>
          <w:rFonts w:ascii="Arial" w:eastAsia="Times New Roman" w:hAnsi="Arial" w:cs="Arial"/>
        </w:rPr>
        <w:t>All grant components, including the grant application, letters of support, any required animal use approval, or IRB/Ethics Board letters should be either converted from MS Word into PDF format, or scanned into a PDF document. Use of the Adobe PDF compres</w:t>
      </w:r>
      <w:r w:rsidR="007C441D">
        <w:rPr>
          <w:rFonts w:ascii="Arial" w:eastAsia="Times New Roman" w:hAnsi="Arial" w:cs="Arial"/>
        </w:rPr>
        <w:t xml:space="preserve">sion algorithm is recommended. </w:t>
      </w:r>
      <w:bookmarkStart w:id="0" w:name="_GoBack"/>
      <w:bookmarkEnd w:id="0"/>
      <w:r w:rsidRPr="00F717A5">
        <w:rPr>
          <w:rFonts w:ascii="Arial" w:eastAsia="Times New Roman" w:hAnsi="Arial" w:cs="Arial"/>
        </w:rPr>
        <w:t>Pages should be sequentially numbered at the page bottom.  The combined PDF docume</w:t>
      </w:r>
      <w:r w:rsidR="00666F16">
        <w:rPr>
          <w:rFonts w:ascii="Arial" w:eastAsia="Times New Roman" w:hAnsi="Arial" w:cs="Arial"/>
        </w:rPr>
        <w:t xml:space="preserve">nts should be sent via email </w:t>
      </w:r>
      <w:r w:rsidR="00666F16" w:rsidRPr="00924814">
        <w:rPr>
          <w:rFonts w:ascii="Arial" w:eastAsia="Times New Roman" w:hAnsi="Arial" w:cs="Arial"/>
        </w:rPr>
        <w:t>to</w:t>
      </w:r>
      <w:r w:rsidR="00924814">
        <w:rPr>
          <w:rFonts w:ascii="Arial" w:eastAsia="Times New Roman" w:hAnsi="Arial" w:cs="Arial"/>
        </w:rPr>
        <w:t xml:space="preserve"> </w:t>
      </w:r>
      <w:hyperlink r:id="rId11" w:history="1">
        <w:r w:rsidR="00924814" w:rsidRPr="0072454F">
          <w:rPr>
            <w:rStyle w:val="Hyperlink"/>
            <w:rFonts w:ascii="Arial" w:eastAsia="Times New Roman" w:hAnsi="Arial" w:cs="Arial"/>
          </w:rPr>
          <w:t>saraf@nutritioncare.org</w:t>
        </w:r>
      </w:hyperlink>
      <w:r w:rsidR="00924814">
        <w:rPr>
          <w:rFonts w:ascii="Arial" w:eastAsia="Times New Roman" w:hAnsi="Arial" w:cs="Arial"/>
        </w:rPr>
        <w:t xml:space="preserve">. If </w:t>
      </w:r>
      <w:r w:rsidRPr="00924814">
        <w:rPr>
          <w:rFonts w:ascii="Arial" w:eastAsia="Times New Roman" w:hAnsi="Arial" w:cs="Arial"/>
        </w:rPr>
        <w:t>necessary</w:t>
      </w:r>
      <w:r w:rsidRPr="00F717A5">
        <w:rPr>
          <w:rFonts w:ascii="Arial" w:eastAsia="Times New Roman" w:hAnsi="Arial" w:cs="Arial"/>
        </w:rPr>
        <w:t xml:space="preserve">, you may provide an ftp transfer/drop box for files too large to email.    </w:t>
      </w:r>
    </w:p>
    <w:p w14:paraId="61EC126E" w14:textId="77777777" w:rsidR="0017320B" w:rsidRDefault="0017320B" w:rsidP="005375CF">
      <w:pPr>
        <w:tabs>
          <w:tab w:val="left" w:pos="9270"/>
          <w:tab w:val="left" w:pos="9360"/>
        </w:tabs>
        <w:autoSpaceDE w:val="0"/>
        <w:autoSpaceDN w:val="0"/>
        <w:adjustRightInd w:val="0"/>
        <w:spacing w:after="0" w:line="240" w:lineRule="auto"/>
        <w:rPr>
          <w:rFonts w:ascii="Arial" w:eastAsia="Times New Roman" w:hAnsi="Arial" w:cs="Arial"/>
          <w:b/>
          <w:u w:val="single"/>
        </w:rPr>
      </w:pPr>
    </w:p>
    <w:p w14:paraId="099F89B6" w14:textId="77777777" w:rsidR="00F717A5" w:rsidRDefault="00F717A5" w:rsidP="005375CF">
      <w:pPr>
        <w:tabs>
          <w:tab w:val="left" w:pos="9270"/>
          <w:tab w:val="left" w:pos="9360"/>
        </w:tabs>
        <w:autoSpaceDE w:val="0"/>
        <w:autoSpaceDN w:val="0"/>
        <w:adjustRightInd w:val="0"/>
        <w:spacing w:after="0" w:line="240" w:lineRule="auto"/>
        <w:rPr>
          <w:rFonts w:ascii="Arial" w:eastAsia="Times New Roman" w:hAnsi="Arial" w:cs="Arial"/>
          <w:b/>
          <w:u w:val="single"/>
        </w:rPr>
      </w:pPr>
      <w:r w:rsidRPr="00F717A5">
        <w:rPr>
          <w:rFonts w:ascii="Arial" w:eastAsia="Times New Roman" w:hAnsi="Arial" w:cs="Arial"/>
          <w:b/>
          <w:u w:val="single"/>
        </w:rPr>
        <w:t>Review</w:t>
      </w:r>
    </w:p>
    <w:p w14:paraId="388BEBB7" w14:textId="77777777" w:rsidR="0017320B" w:rsidRPr="00F717A5" w:rsidRDefault="0017320B" w:rsidP="005375CF">
      <w:pPr>
        <w:tabs>
          <w:tab w:val="left" w:pos="9270"/>
          <w:tab w:val="left" w:pos="9360"/>
        </w:tabs>
        <w:autoSpaceDE w:val="0"/>
        <w:autoSpaceDN w:val="0"/>
        <w:adjustRightInd w:val="0"/>
        <w:spacing w:after="0" w:line="240" w:lineRule="auto"/>
        <w:rPr>
          <w:rFonts w:ascii="Arial" w:eastAsia="Times New Roman" w:hAnsi="Arial" w:cs="Arial"/>
          <w:b/>
          <w:u w:val="single"/>
        </w:rPr>
      </w:pPr>
    </w:p>
    <w:p w14:paraId="4872CEB4" w14:textId="561D92D8" w:rsidR="00F717A5" w:rsidRPr="00F717A5" w:rsidRDefault="00F717A5" w:rsidP="0017320B">
      <w:pPr>
        <w:tabs>
          <w:tab w:val="left" w:pos="9270"/>
          <w:tab w:val="left" w:pos="9360"/>
        </w:tabs>
        <w:autoSpaceDE w:val="0"/>
        <w:autoSpaceDN w:val="0"/>
        <w:adjustRightInd w:val="0"/>
        <w:spacing w:after="0" w:line="240" w:lineRule="auto"/>
        <w:ind w:left="720"/>
        <w:rPr>
          <w:rFonts w:ascii="Arial" w:eastAsia="Times New Roman" w:hAnsi="Arial" w:cs="Arial"/>
        </w:rPr>
      </w:pPr>
      <w:r w:rsidRPr="00F717A5">
        <w:rPr>
          <w:rFonts w:ascii="Arial" w:eastAsia="Times New Roman" w:hAnsi="Arial" w:cs="Arial"/>
        </w:rPr>
        <w:t xml:space="preserve">All applications will be reviewed and ranked by </w:t>
      </w:r>
      <w:r w:rsidR="0017320B">
        <w:rPr>
          <w:rFonts w:ascii="Arial" w:eastAsia="Times New Roman" w:hAnsi="Arial" w:cs="Arial"/>
        </w:rPr>
        <w:t>a committee appointed by the Foundation</w:t>
      </w:r>
      <w:r w:rsidRPr="00F717A5">
        <w:rPr>
          <w:rFonts w:ascii="Arial" w:eastAsia="Times New Roman" w:hAnsi="Arial" w:cs="Arial"/>
        </w:rPr>
        <w:t>. The designation of reviewers will be the responsibility of the Committee Chair.  An external review committee may be empaneled at the discretion of the Committee.</w:t>
      </w:r>
    </w:p>
    <w:p w14:paraId="7770AE95" w14:textId="77777777" w:rsidR="00F717A5" w:rsidRPr="00F717A5" w:rsidRDefault="00F717A5" w:rsidP="0017320B">
      <w:pPr>
        <w:tabs>
          <w:tab w:val="left" w:pos="9270"/>
          <w:tab w:val="left" w:pos="9360"/>
        </w:tabs>
        <w:autoSpaceDE w:val="0"/>
        <w:autoSpaceDN w:val="0"/>
        <w:adjustRightInd w:val="0"/>
        <w:spacing w:after="0" w:line="240" w:lineRule="auto"/>
        <w:ind w:left="720"/>
        <w:rPr>
          <w:rFonts w:ascii="Arial" w:eastAsia="Times New Roman" w:hAnsi="Arial" w:cs="Arial"/>
        </w:rPr>
      </w:pPr>
    </w:p>
    <w:p w14:paraId="522B3D32" w14:textId="77777777" w:rsidR="00F717A5" w:rsidRPr="00F717A5" w:rsidRDefault="00F717A5" w:rsidP="0017320B">
      <w:pPr>
        <w:tabs>
          <w:tab w:val="left" w:pos="9270"/>
          <w:tab w:val="left" w:pos="9360"/>
        </w:tabs>
        <w:autoSpaceDE w:val="0"/>
        <w:autoSpaceDN w:val="0"/>
        <w:adjustRightInd w:val="0"/>
        <w:spacing w:after="0" w:line="240" w:lineRule="auto"/>
        <w:ind w:left="720"/>
        <w:rPr>
          <w:rFonts w:ascii="Arial" w:eastAsia="Times New Roman" w:hAnsi="Arial" w:cs="Arial"/>
        </w:rPr>
      </w:pPr>
      <w:r w:rsidRPr="00F717A5">
        <w:rPr>
          <w:rFonts w:ascii="Arial" w:eastAsia="Times New Roman" w:hAnsi="Arial" w:cs="Arial"/>
        </w:rPr>
        <w:t xml:space="preserve">The review follows NIH guidelines and includes the following elements: </w:t>
      </w:r>
    </w:p>
    <w:p w14:paraId="5FD783DA" w14:textId="77777777" w:rsidR="00F717A5" w:rsidRPr="00F717A5" w:rsidRDefault="00F717A5" w:rsidP="0017320B">
      <w:pPr>
        <w:tabs>
          <w:tab w:val="left" w:pos="9270"/>
          <w:tab w:val="left" w:pos="9360"/>
        </w:tabs>
        <w:autoSpaceDE w:val="0"/>
        <w:autoSpaceDN w:val="0"/>
        <w:adjustRightInd w:val="0"/>
        <w:spacing w:after="0" w:line="240" w:lineRule="auto"/>
        <w:ind w:left="1440"/>
        <w:rPr>
          <w:rFonts w:ascii="Arial" w:eastAsia="Times New Roman" w:hAnsi="Arial" w:cs="Arial"/>
        </w:rPr>
      </w:pPr>
      <w:r w:rsidRPr="00F717A5">
        <w:rPr>
          <w:rFonts w:ascii="Arial" w:eastAsia="Times New Roman" w:hAnsi="Arial" w:cs="Arial"/>
        </w:rPr>
        <w:t>Significance</w:t>
      </w:r>
    </w:p>
    <w:p w14:paraId="69EA1B95" w14:textId="77777777" w:rsidR="00F717A5" w:rsidRPr="00F717A5" w:rsidRDefault="00F717A5" w:rsidP="0017320B">
      <w:pPr>
        <w:tabs>
          <w:tab w:val="left" w:pos="9270"/>
          <w:tab w:val="left" w:pos="9360"/>
        </w:tabs>
        <w:autoSpaceDE w:val="0"/>
        <w:autoSpaceDN w:val="0"/>
        <w:adjustRightInd w:val="0"/>
        <w:spacing w:after="0" w:line="240" w:lineRule="auto"/>
        <w:ind w:left="1440"/>
        <w:rPr>
          <w:rFonts w:ascii="Arial" w:eastAsia="Times New Roman" w:hAnsi="Arial" w:cs="Arial"/>
        </w:rPr>
      </w:pPr>
      <w:r w:rsidRPr="00F717A5">
        <w:rPr>
          <w:rFonts w:ascii="Arial" w:eastAsia="Times New Roman" w:hAnsi="Arial" w:cs="Arial"/>
        </w:rPr>
        <w:t>Investigators</w:t>
      </w:r>
    </w:p>
    <w:p w14:paraId="553117B7" w14:textId="77777777" w:rsidR="00F717A5" w:rsidRPr="00F717A5" w:rsidRDefault="00F717A5" w:rsidP="0017320B">
      <w:pPr>
        <w:tabs>
          <w:tab w:val="left" w:pos="9270"/>
          <w:tab w:val="left" w:pos="9360"/>
        </w:tabs>
        <w:autoSpaceDE w:val="0"/>
        <w:autoSpaceDN w:val="0"/>
        <w:adjustRightInd w:val="0"/>
        <w:spacing w:after="0" w:line="240" w:lineRule="auto"/>
        <w:ind w:left="1440"/>
        <w:rPr>
          <w:rFonts w:ascii="Arial" w:eastAsia="Times New Roman" w:hAnsi="Arial" w:cs="Arial"/>
        </w:rPr>
      </w:pPr>
      <w:r w:rsidRPr="00F717A5">
        <w:rPr>
          <w:rFonts w:ascii="Arial" w:eastAsia="Times New Roman" w:hAnsi="Arial" w:cs="Arial"/>
        </w:rPr>
        <w:t xml:space="preserve">Innovation </w:t>
      </w:r>
    </w:p>
    <w:p w14:paraId="5767B998" w14:textId="77777777" w:rsidR="00F717A5" w:rsidRPr="00F717A5" w:rsidRDefault="00F717A5" w:rsidP="0017320B">
      <w:pPr>
        <w:tabs>
          <w:tab w:val="left" w:pos="9270"/>
          <w:tab w:val="left" w:pos="9360"/>
        </w:tabs>
        <w:autoSpaceDE w:val="0"/>
        <w:autoSpaceDN w:val="0"/>
        <w:adjustRightInd w:val="0"/>
        <w:spacing w:after="0" w:line="240" w:lineRule="auto"/>
        <w:ind w:left="1440"/>
        <w:rPr>
          <w:rFonts w:ascii="Arial" w:eastAsia="Times New Roman" w:hAnsi="Arial" w:cs="Arial"/>
        </w:rPr>
      </w:pPr>
      <w:r w:rsidRPr="00F717A5">
        <w:rPr>
          <w:rFonts w:ascii="Arial" w:eastAsia="Times New Roman" w:hAnsi="Arial" w:cs="Arial"/>
        </w:rPr>
        <w:t>Approach</w:t>
      </w:r>
    </w:p>
    <w:p w14:paraId="4147EE8F" w14:textId="77777777" w:rsidR="00F717A5" w:rsidRPr="00F717A5" w:rsidRDefault="00F717A5" w:rsidP="0017320B">
      <w:pPr>
        <w:tabs>
          <w:tab w:val="left" w:pos="9270"/>
          <w:tab w:val="left" w:pos="9360"/>
        </w:tabs>
        <w:autoSpaceDE w:val="0"/>
        <w:autoSpaceDN w:val="0"/>
        <w:adjustRightInd w:val="0"/>
        <w:spacing w:after="0" w:line="240" w:lineRule="auto"/>
        <w:ind w:left="1440"/>
        <w:rPr>
          <w:rFonts w:ascii="Arial" w:eastAsia="Times New Roman" w:hAnsi="Arial" w:cs="Arial"/>
        </w:rPr>
      </w:pPr>
      <w:r w:rsidRPr="00F717A5">
        <w:rPr>
          <w:rFonts w:ascii="Arial" w:eastAsia="Times New Roman" w:hAnsi="Arial" w:cs="Arial"/>
        </w:rPr>
        <w:t>Environment</w:t>
      </w:r>
    </w:p>
    <w:p w14:paraId="2AA5404F" w14:textId="77777777" w:rsidR="005375CF" w:rsidRDefault="005375CF" w:rsidP="0017320B">
      <w:pPr>
        <w:tabs>
          <w:tab w:val="left" w:pos="9270"/>
          <w:tab w:val="left" w:pos="9360"/>
        </w:tabs>
        <w:autoSpaceDE w:val="0"/>
        <w:autoSpaceDN w:val="0"/>
        <w:adjustRightInd w:val="0"/>
        <w:spacing w:after="0" w:line="240" w:lineRule="auto"/>
        <w:ind w:left="720"/>
        <w:rPr>
          <w:rFonts w:ascii="Arial" w:eastAsia="Times New Roman" w:hAnsi="Arial" w:cs="Arial"/>
        </w:rPr>
      </w:pPr>
    </w:p>
    <w:p w14:paraId="7F97C4D4" w14:textId="5C7F7493" w:rsidR="00F717A5" w:rsidRDefault="00F717A5" w:rsidP="0017320B">
      <w:pPr>
        <w:tabs>
          <w:tab w:val="left" w:pos="9270"/>
          <w:tab w:val="left" w:pos="9360"/>
        </w:tabs>
        <w:autoSpaceDE w:val="0"/>
        <w:autoSpaceDN w:val="0"/>
        <w:adjustRightInd w:val="0"/>
        <w:spacing w:after="0" w:line="240" w:lineRule="auto"/>
        <w:ind w:left="720"/>
        <w:rPr>
          <w:rFonts w:ascii="Arial" w:eastAsia="Times New Roman" w:hAnsi="Arial" w:cs="Arial"/>
        </w:rPr>
      </w:pPr>
      <w:r w:rsidRPr="00F717A5">
        <w:rPr>
          <w:rFonts w:ascii="Arial" w:eastAsia="Times New Roman" w:hAnsi="Arial" w:cs="Arial"/>
        </w:rPr>
        <w:t xml:space="preserve">Additional criteria considered but not scored: Approval of the Institution’s IRB or Animal Use Board (as applicable), Inclusion of women, children, and minorities (as applicable), biohazard (as applicable), and budget.  NOTE: IRB’s may be submitted after the application. Please note the status of IRB’s in your application (Research Plan). The Foundation will not issue any grant funds until an active IRB (or other approvals as applicable) is received. </w:t>
      </w:r>
    </w:p>
    <w:p w14:paraId="39EABA7D" w14:textId="77777777" w:rsidR="005375CF" w:rsidRPr="004C01AB" w:rsidRDefault="005375CF" w:rsidP="005375CF">
      <w:pPr>
        <w:tabs>
          <w:tab w:val="left" w:pos="9270"/>
          <w:tab w:val="left" w:pos="9360"/>
        </w:tabs>
        <w:spacing w:after="0"/>
        <w:rPr>
          <w:rFonts w:ascii="Arial" w:hAnsi="Arial" w:cs="Arial"/>
        </w:rPr>
      </w:pPr>
      <w:r>
        <w:rPr>
          <w:rFonts w:ascii="Arial" w:hAnsi="Arial" w:cs="Arial"/>
          <w:b/>
        </w:rPr>
        <w:lastRenderedPageBreak/>
        <w:t>ASPEN</w:t>
      </w:r>
      <w:r w:rsidRPr="004C01AB">
        <w:rPr>
          <w:rFonts w:ascii="Arial" w:hAnsi="Arial" w:cs="Arial"/>
          <w:b/>
        </w:rPr>
        <w:t xml:space="preserve"> Rhoads Research Foundation Grant Award and Reporting</w:t>
      </w:r>
    </w:p>
    <w:tbl>
      <w:tblPr>
        <w:tblpPr w:leftFromText="180" w:rightFromText="180" w:vertAnchor="text" w:horzAnchor="margin" w:tblpY="355"/>
        <w:tblW w:w="10075" w:type="dxa"/>
        <w:tblLayout w:type="fixed"/>
        <w:tblLook w:val="04A0" w:firstRow="1" w:lastRow="0" w:firstColumn="1" w:lastColumn="0" w:noHBand="0" w:noVBand="1"/>
      </w:tblPr>
      <w:tblGrid>
        <w:gridCol w:w="895"/>
        <w:gridCol w:w="630"/>
        <w:gridCol w:w="630"/>
        <w:gridCol w:w="540"/>
        <w:gridCol w:w="720"/>
        <w:gridCol w:w="630"/>
        <w:gridCol w:w="900"/>
        <w:gridCol w:w="810"/>
        <w:gridCol w:w="810"/>
        <w:gridCol w:w="720"/>
        <w:gridCol w:w="720"/>
        <w:gridCol w:w="990"/>
        <w:gridCol w:w="1080"/>
      </w:tblGrid>
      <w:tr w:rsidR="005375CF" w:rsidRPr="00333B15" w14:paraId="2F6B5E03" w14:textId="77777777" w:rsidTr="000769C2">
        <w:trPr>
          <w:gridAfter w:val="11"/>
          <w:wAfter w:w="8550" w:type="dxa"/>
          <w:trHeight w:val="257"/>
        </w:trPr>
        <w:tc>
          <w:tcPr>
            <w:tcW w:w="1525" w:type="dxa"/>
            <w:gridSpan w:val="2"/>
            <w:tcBorders>
              <w:top w:val="single" w:sz="4" w:space="0" w:color="auto"/>
              <w:left w:val="single" w:sz="4" w:space="0" w:color="auto"/>
              <w:bottom w:val="single" w:sz="4" w:space="0" w:color="auto"/>
              <w:right w:val="single" w:sz="4" w:space="0" w:color="auto"/>
            </w:tcBorders>
            <w:shd w:val="clear" w:color="000000" w:fill="99CCFF"/>
          </w:tcPr>
          <w:p w14:paraId="7D012167" w14:textId="77777777" w:rsidR="005375CF" w:rsidRPr="00333B15" w:rsidRDefault="005375CF" w:rsidP="000769C2">
            <w:pPr>
              <w:spacing w:after="0"/>
              <w:rPr>
                <w:rFonts w:ascii="Arial Narrow" w:hAnsi="Arial Narrow" w:cs="Arial"/>
                <w:b/>
                <w:bCs/>
                <w:color w:val="000000"/>
                <w:sz w:val="16"/>
                <w:szCs w:val="16"/>
              </w:rPr>
            </w:pPr>
            <w:r w:rsidRPr="00333B15">
              <w:rPr>
                <w:rFonts w:ascii="Arial Narrow" w:hAnsi="Arial Narrow" w:cs="Arial"/>
                <w:b/>
                <w:bCs/>
                <w:color w:val="000000"/>
                <w:sz w:val="16"/>
                <w:szCs w:val="16"/>
              </w:rPr>
              <w:t>TIMELINE – Large Grants</w:t>
            </w:r>
          </w:p>
        </w:tc>
      </w:tr>
      <w:tr w:rsidR="005375CF" w:rsidRPr="00333B15" w14:paraId="5F519BDF" w14:textId="77777777" w:rsidTr="000769C2">
        <w:trPr>
          <w:trHeight w:val="338"/>
        </w:trPr>
        <w:tc>
          <w:tcPr>
            <w:tcW w:w="895" w:type="dxa"/>
            <w:tcBorders>
              <w:top w:val="nil"/>
              <w:left w:val="single" w:sz="4" w:space="0" w:color="auto"/>
              <w:bottom w:val="single" w:sz="4" w:space="0" w:color="auto"/>
              <w:right w:val="single" w:sz="4" w:space="0" w:color="auto"/>
            </w:tcBorders>
            <w:shd w:val="clear" w:color="auto" w:fill="auto"/>
          </w:tcPr>
          <w:p w14:paraId="45025AA7" w14:textId="77777777" w:rsidR="005375CF" w:rsidRPr="00333B15" w:rsidRDefault="005375CF" w:rsidP="000769C2">
            <w:pPr>
              <w:spacing w:after="0"/>
              <w:rPr>
                <w:rFonts w:ascii="Arial Narrow" w:hAnsi="Arial Narrow" w:cs="Arial"/>
                <w:b/>
                <w:bCs/>
                <w:color w:val="000000"/>
                <w:sz w:val="16"/>
                <w:szCs w:val="16"/>
              </w:rPr>
            </w:pPr>
            <w:r>
              <w:rPr>
                <w:rFonts w:ascii="Arial Narrow" w:hAnsi="Arial Narrow" w:cs="Arial"/>
                <w:b/>
                <w:bCs/>
                <w:color w:val="000000"/>
                <w:sz w:val="16"/>
                <w:szCs w:val="16"/>
              </w:rPr>
              <w:t xml:space="preserve">    </w:t>
            </w:r>
            <w:r w:rsidRPr="00333B15">
              <w:rPr>
                <w:rFonts w:ascii="Arial Narrow" w:hAnsi="Arial Narrow" w:cs="Arial"/>
                <w:b/>
                <w:bCs/>
                <w:color w:val="000000"/>
                <w:sz w:val="16"/>
                <w:szCs w:val="16"/>
              </w:rPr>
              <w:t> </w:t>
            </w:r>
          </w:p>
        </w:tc>
        <w:tc>
          <w:tcPr>
            <w:tcW w:w="630" w:type="dxa"/>
            <w:tcBorders>
              <w:top w:val="nil"/>
              <w:left w:val="nil"/>
              <w:bottom w:val="single" w:sz="4" w:space="0" w:color="auto"/>
              <w:right w:val="single" w:sz="4" w:space="0" w:color="auto"/>
            </w:tcBorders>
            <w:shd w:val="clear" w:color="auto" w:fill="auto"/>
          </w:tcPr>
          <w:p w14:paraId="065C900A" w14:textId="77777777" w:rsidR="005375CF" w:rsidRPr="00333B15" w:rsidRDefault="005375CF" w:rsidP="000769C2">
            <w:pPr>
              <w:spacing w:after="0"/>
              <w:rPr>
                <w:rFonts w:ascii="Arial Narrow" w:hAnsi="Arial Narrow" w:cs="Arial"/>
                <w:b/>
                <w:bCs/>
                <w:color w:val="000000"/>
                <w:sz w:val="16"/>
                <w:szCs w:val="16"/>
              </w:rPr>
            </w:pPr>
            <w:r>
              <w:rPr>
                <w:rFonts w:ascii="Arial Narrow" w:hAnsi="Arial Narrow" w:cs="Arial"/>
                <w:b/>
                <w:bCs/>
                <w:color w:val="000000"/>
                <w:sz w:val="16"/>
                <w:szCs w:val="16"/>
              </w:rPr>
              <w:t>Aug</w:t>
            </w:r>
          </w:p>
        </w:tc>
        <w:tc>
          <w:tcPr>
            <w:tcW w:w="630" w:type="dxa"/>
            <w:tcBorders>
              <w:top w:val="single" w:sz="4" w:space="0" w:color="auto"/>
              <w:left w:val="nil"/>
              <w:bottom w:val="single" w:sz="4" w:space="0" w:color="auto"/>
              <w:right w:val="single" w:sz="4" w:space="0" w:color="auto"/>
            </w:tcBorders>
            <w:shd w:val="clear" w:color="auto" w:fill="auto"/>
          </w:tcPr>
          <w:p w14:paraId="280E7B2B" w14:textId="77777777" w:rsidR="005375CF" w:rsidRPr="00333B15" w:rsidRDefault="005375CF" w:rsidP="000769C2">
            <w:pPr>
              <w:spacing w:after="0"/>
              <w:rPr>
                <w:rFonts w:ascii="Arial Narrow" w:hAnsi="Arial Narrow" w:cs="Arial"/>
                <w:b/>
                <w:bCs/>
                <w:color w:val="000000"/>
                <w:sz w:val="16"/>
                <w:szCs w:val="16"/>
              </w:rPr>
            </w:pPr>
            <w:r w:rsidRPr="00333B15">
              <w:rPr>
                <w:rFonts w:ascii="Arial Narrow" w:hAnsi="Arial Narrow" w:cs="Arial"/>
                <w:b/>
                <w:bCs/>
                <w:color w:val="000000"/>
                <w:sz w:val="16"/>
                <w:szCs w:val="16"/>
              </w:rPr>
              <w:t>Nov 30</w:t>
            </w:r>
          </w:p>
        </w:tc>
        <w:tc>
          <w:tcPr>
            <w:tcW w:w="540" w:type="dxa"/>
            <w:tcBorders>
              <w:top w:val="single" w:sz="4" w:space="0" w:color="auto"/>
              <w:left w:val="nil"/>
              <w:bottom w:val="single" w:sz="4" w:space="0" w:color="auto"/>
              <w:right w:val="single" w:sz="4" w:space="0" w:color="auto"/>
            </w:tcBorders>
          </w:tcPr>
          <w:p w14:paraId="4E97E88D" w14:textId="77777777" w:rsidR="005375CF" w:rsidRPr="00333B15" w:rsidRDefault="005375CF" w:rsidP="000769C2">
            <w:pPr>
              <w:spacing w:after="0"/>
              <w:rPr>
                <w:rFonts w:ascii="Arial Narrow" w:hAnsi="Arial Narrow" w:cs="Arial"/>
                <w:b/>
                <w:bCs/>
                <w:color w:val="000000"/>
                <w:sz w:val="16"/>
                <w:szCs w:val="16"/>
              </w:rPr>
            </w:pPr>
            <w:r>
              <w:rPr>
                <w:rFonts w:ascii="Arial Narrow" w:hAnsi="Arial Narrow" w:cs="Arial"/>
                <w:b/>
                <w:bCs/>
                <w:color w:val="000000"/>
                <w:sz w:val="16"/>
                <w:szCs w:val="16"/>
              </w:rPr>
              <w:t>Dec</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4C15173" w14:textId="77777777" w:rsidR="005375CF" w:rsidRPr="00333B15" w:rsidRDefault="005375CF" w:rsidP="000769C2">
            <w:pPr>
              <w:spacing w:after="0"/>
              <w:rPr>
                <w:rFonts w:ascii="Arial Narrow" w:hAnsi="Arial Narrow" w:cs="Arial"/>
                <w:b/>
                <w:bCs/>
                <w:color w:val="000000"/>
                <w:sz w:val="16"/>
                <w:szCs w:val="16"/>
              </w:rPr>
            </w:pPr>
            <w:r w:rsidRPr="00333B15">
              <w:rPr>
                <w:rFonts w:ascii="Arial Narrow" w:hAnsi="Arial Narrow" w:cs="Arial"/>
                <w:b/>
                <w:bCs/>
                <w:color w:val="000000"/>
                <w:sz w:val="16"/>
                <w:szCs w:val="16"/>
              </w:rPr>
              <w:t>Jan 1</w:t>
            </w:r>
          </w:p>
        </w:tc>
        <w:tc>
          <w:tcPr>
            <w:tcW w:w="630" w:type="dxa"/>
            <w:tcBorders>
              <w:top w:val="single" w:sz="4" w:space="0" w:color="auto"/>
              <w:left w:val="nil"/>
              <w:bottom w:val="single" w:sz="4" w:space="0" w:color="auto"/>
              <w:right w:val="single" w:sz="4" w:space="0" w:color="auto"/>
            </w:tcBorders>
            <w:shd w:val="clear" w:color="auto" w:fill="auto"/>
          </w:tcPr>
          <w:p w14:paraId="775E75A7" w14:textId="77777777" w:rsidR="005375CF" w:rsidRPr="00333B15" w:rsidRDefault="005375CF" w:rsidP="000769C2">
            <w:pPr>
              <w:spacing w:after="0"/>
              <w:rPr>
                <w:rFonts w:ascii="Arial Narrow" w:hAnsi="Arial Narrow" w:cs="Arial"/>
                <w:b/>
                <w:bCs/>
                <w:color w:val="000000"/>
                <w:sz w:val="16"/>
                <w:szCs w:val="16"/>
              </w:rPr>
            </w:pPr>
            <w:r w:rsidRPr="00333B15">
              <w:rPr>
                <w:rFonts w:ascii="Arial Narrow" w:hAnsi="Arial Narrow" w:cs="Arial"/>
                <w:b/>
                <w:bCs/>
                <w:color w:val="000000"/>
                <w:sz w:val="16"/>
                <w:szCs w:val="16"/>
              </w:rPr>
              <w:t>Jan-Sep</w:t>
            </w:r>
          </w:p>
        </w:tc>
        <w:tc>
          <w:tcPr>
            <w:tcW w:w="900" w:type="dxa"/>
            <w:tcBorders>
              <w:top w:val="single" w:sz="4" w:space="0" w:color="auto"/>
              <w:left w:val="nil"/>
              <w:bottom w:val="single" w:sz="4" w:space="0" w:color="auto"/>
              <w:right w:val="single" w:sz="4" w:space="0" w:color="auto"/>
            </w:tcBorders>
            <w:shd w:val="clear" w:color="auto" w:fill="auto"/>
          </w:tcPr>
          <w:p w14:paraId="7DD46F71" w14:textId="77777777" w:rsidR="005375CF" w:rsidRPr="00333B15" w:rsidRDefault="005375CF" w:rsidP="000769C2">
            <w:pPr>
              <w:spacing w:after="0"/>
              <w:rPr>
                <w:rFonts w:ascii="Arial Narrow" w:hAnsi="Arial Narrow" w:cs="Arial"/>
                <w:b/>
                <w:bCs/>
                <w:color w:val="000000"/>
                <w:sz w:val="16"/>
                <w:szCs w:val="16"/>
              </w:rPr>
            </w:pPr>
            <w:r w:rsidRPr="00333B15">
              <w:rPr>
                <w:rFonts w:ascii="Arial Narrow" w:hAnsi="Arial Narrow" w:cs="Arial"/>
                <w:b/>
                <w:bCs/>
                <w:color w:val="000000"/>
                <w:sz w:val="16"/>
                <w:szCs w:val="16"/>
              </w:rPr>
              <w:t>Aug</w:t>
            </w:r>
          </w:p>
        </w:tc>
        <w:tc>
          <w:tcPr>
            <w:tcW w:w="810" w:type="dxa"/>
            <w:tcBorders>
              <w:top w:val="single" w:sz="4" w:space="0" w:color="auto"/>
              <w:left w:val="nil"/>
              <w:bottom w:val="single" w:sz="4" w:space="0" w:color="auto"/>
              <w:right w:val="single" w:sz="4" w:space="0" w:color="auto"/>
            </w:tcBorders>
            <w:shd w:val="clear" w:color="auto" w:fill="auto"/>
          </w:tcPr>
          <w:p w14:paraId="59C431EB" w14:textId="77777777" w:rsidR="005375CF" w:rsidRPr="00333B15" w:rsidRDefault="005375CF" w:rsidP="000769C2">
            <w:pPr>
              <w:spacing w:after="0"/>
              <w:rPr>
                <w:rFonts w:ascii="Arial Narrow" w:hAnsi="Arial Narrow" w:cs="Arial"/>
                <w:b/>
                <w:bCs/>
                <w:color w:val="000000"/>
                <w:sz w:val="16"/>
                <w:szCs w:val="16"/>
              </w:rPr>
            </w:pPr>
            <w:r w:rsidRPr="00333B15">
              <w:rPr>
                <w:rFonts w:ascii="Arial Narrow" w:hAnsi="Arial Narrow" w:cs="Arial"/>
                <w:b/>
                <w:bCs/>
                <w:color w:val="000000"/>
                <w:sz w:val="16"/>
                <w:szCs w:val="16"/>
              </w:rPr>
              <w:t>Sep</w:t>
            </w:r>
          </w:p>
        </w:tc>
        <w:tc>
          <w:tcPr>
            <w:tcW w:w="810" w:type="dxa"/>
            <w:tcBorders>
              <w:top w:val="single" w:sz="4" w:space="0" w:color="auto"/>
              <w:left w:val="nil"/>
              <w:bottom w:val="single" w:sz="4" w:space="0" w:color="auto"/>
              <w:right w:val="single" w:sz="4" w:space="0" w:color="auto"/>
            </w:tcBorders>
            <w:shd w:val="clear" w:color="auto" w:fill="auto"/>
          </w:tcPr>
          <w:p w14:paraId="56BBE58D" w14:textId="77777777" w:rsidR="005375CF" w:rsidRPr="00333B15" w:rsidRDefault="005375CF" w:rsidP="000769C2">
            <w:pPr>
              <w:spacing w:after="0"/>
              <w:rPr>
                <w:rFonts w:ascii="Arial Narrow" w:hAnsi="Arial Narrow" w:cs="Arial"/>
                <w:b/>
                <w:bCs/>
                <w:color w:val="000000"/>
                <w:sz w:val="16"/>
                <w:szCs w:val="16"/>
              </w:rPr>
            </w:pPr>
            <w:r w:rsidRPr="00333B15">
              <w:rPr>
                <w:rFonts w:ascii="Arial Narrow" w:hAnsi="Arial Narrow" w:cs="Arial"/>
                <w:b/>
                <w:bCs/>
                <w:color w:val="000000"/>
                <w:sz w:val="16"/>
                <w:szCs w:val="16"/>
              </w:rPr>
              <w:t>Sep-Dec</w:t>
            </w:r>
          </w:p>
        </w:tc>
        <w:tc>
          <w:tcPr>
            <w:tcW w:w="720" w:type="dxa"/>
            <w:tcBorders>
              <w:top w:val="single" w:sz="4" w:space="0" w:color="auto"/>
              <w:left w:val="nil"/>
              <w:bottom w:val="single" w:sz="4" w:space="0" w:color="auto"/>
              <w:right w:val="single" w:sz="4" w:space="0" w:color="auto"/>
            </w:tcBorders>
            <w:shd w:val="clear" w:color="auto" w:fill="auto"/>
          </w:tcPr>
          <w:p w14:paraId="0162429F" w14:textId="77777777" w:rsidR="005375CF" w:rsidRPr="00333B15" w:rsidRDefault="005375CF" w:rsidP="000769C2">
            <w:pPr>
              <w:spacing w:after="0"/>
              <w:rPr>
                <w:rFonts w:ascii="Arial Narrow" w:hAnsi="Arial Narrow" w:cs="Arial"/>
                <w:b/>
                <w:bCs/>
                <w:color w:val="000000"/>
                <w:sz w:val="16"/>
                <w:szCs w:val="16"/>
              </w:rPr>
            </w:pPr>
            <w:r w:rsidRPr="00333B15">
              <w:rPr>
                <w:rFonts w:ascii="Arial Narrow" w:hAnsi="Arial Narrow" w:cs="Arial"/>
                <w:b/>
                <w:bCs/>
                <w:color w:val="000000"/>
                <w:sz w:val="16"/>
                <w:szCs w:val="16"/>
              </w:rPr>
              <w:t>Dec 1</w:t>
            </w:r>
          </w:p>
        </w:tc>
        <w:tc>
          <w:tcPr>
            <w:tcW w:w="720" w:type="dxa"/>
            <w:tcBorders>
              <w:top w:val="single" w:sz="4" w:space="0" w:color="auto"/>
              <w:left w:val="nil"/>
              <w:bottom w:val="single" w:sz="4" w:space="0" w:color="auto"/>
              <w:right w:val="single" w:sz="4" w:space="0" w:color="auto"/>
            </w:tcBorders>
            <w:shd w:val="clear" w:color="auto" w:fill="auto"/>
          </w:tcPr>
          <w:p w14:paraId="31A26C8F" w14:textId="77777777" w:rsidR="005375CF" w:rsidRPr="00333B15" w:rsidRDefault="005375CF" w:rsidP="000769C2">
            <w:pPr>
              <w:spacing w:after="0"/>
              <w:rPr>
                <w:rFonts w:ascii="Arial Narrow" w:hAnsi="Arial Narrow" w:cs="Arial"/>
                <w:b/>
                <w:bCs/>
                <w:color w:val="000000"/>
                <w:sz w:val="16"/>
                <w:szCs w:val="16"/>
              </w:rPr>
            </w:pPr>
            <w:r w:rsidRPr="00333B15">
              <w:rPr>
                <w:rFonts w:ascii="Arial Narrow" w:hAnsi="Arial Narrow" w:cs="Arial"/>
                <w:b/>
                <w:bCs/>
                <w:color w:val="000000"/>
                <w:sz w:val="16"/>
                <w:szCs w:val="16"/>
              </w:rPr>
              <w:t>Dec 31</w:t>
            </w:r>
          </w:p>
        </w:tc>
        <w:tc>
          <w:tcPr>
            <w:tcW w:w="990" w:type="dxa"/>
            <w:tcBorders>
              <w:top w:val="single" w:sz="4" w:space="0" w:color="auto"/>
              <w:left w:val="nil"/>
              <w:bottom w:val="single" w:sz="4" w:space="0" w:color="auto"/>
              <w:right w:val="single" w:sz="4" w:space="0" w:color="auto"/>
            </w:tcBorders>
            <w:shd w:val="clear" w:color="auto" w:fill="auto"/>
          </w:tcPr>
          <w:p w14:paraId="3F2B7687" w14:textId="77777777" w:rsidR="005375CF" w:rsidRPr="00333B15" w:rsidRDefault="005375CF" w:rsidP="000769C2">
            <w:pPr>
              <w:spacing w:after="0"/>
              <w:rPr>
                <w:rFonts w:ascii="Arial Narrow" w:hAnsi="Arial Narrow" w:cs="Arial"/>
                <w:b/>
                <w:bCs/>
                <w:color w:val="000000"/>
                <w:sz w:val="16"/>
                <w:szCs w:val="16"/>
              </w:rPr>
            </w:pPr>
            <w:r w:rsidRPr="00333B15">
              <w:rPr>
                <w:rFonts w:ascii="Arial Narrow" w:hAnsi="Arial Narrow" w:cs="Arial"/>
                <w:b/>
                <w:bCs/>
                <w:color w:val="000000"/>
                <w:sz w:val="16"/>
                <w:szCs w:val="16"/>
              </w:rPr>
              <w:t xml:space="preserve">Mar 31 </w:t>
            </w:r>
          </w:p>
          <w:p w14:paraId="016EF073" w14:textId="77777777" w:rsidR="005375CF" w:rsidRPr="00333B15" w:rsidRDefault="005375CF" w:rsidP="000769C2">
            <w:pPr>
              <w:spacing w:after="0"/>
              <w:rPr>
                <w:rFonts w:ascii="Arial Narrow" w:hAnsi="Arial Narrow" w:cs="Arial"/>
                <w:b/>
                <w:bCs/>
                <w:color w:val="000000"/>
                <w:sz w:val="16"/>
                <w:szCs w:val="16"/>
              </w:rPr>
            </w:pPr>
            <w:r w:rsidRPr="00333B15">
              <w:rPr>
                <w:rFonts w:ascii="Arial Narrow" w:hAnsi="Arial Narrow" w:cs="Arial"/>
                <w:b/>
                <w:bCs/>
                <w:color w:val="000000"/>
                <w:sz w:val="16"/>
                <w:szCs w:val="16"/>
              </w:rPr>
              <w:t xml:space="preserve">+ 1 year </w:t>
            </w:r>
          </w:p>
        </w:tc>
        <w:tc>
          <w:tcPr>
            <w:tcW w:w="1080" w:type="dxa"/>
            <w:tcBorders>
              <w:top w:val="single" w:sz="4" w:space="0" w:color="auto"/>
              <w:left w:val="nil"/>
              <w:bottom w:val="single" w:sz="4" w:space="0" w:color="auto"/>
              <w:right w:val="single" w:sz="4" w:space="0" w:color="auto"/>
            </w:tcBorders>
            <w:shd w:val="clear" w:color="auto" w:fill="auto"/>
          </w:tcPr>
          <w:p w14:paraId="180B2E04" w14:textId="77777777" w:rsidR="005375CF" w:rsidRPr="00333B15" w:rsidRDefault="005375CF" w:rsidP="000769C2">
            <w:pPr>
              <w:spacing w:after="0"/>
              <w:rPr>
                <w:rFonts w:ascii="Arial Narrow" w:hAnsi="Arial Narrow" w:cs="Arial"/>
                <w:b/>
                <w:bCs/>
                <w:color w:val="000000"/>
                <w:sz w:val="16"/>
                <w:szCs w:val="16"/>
              </w:rPr>
            </w:pPr>
            <w:r w:rsidRPr="00333B15">
              <w:rPr>
                <w:rFonts w:ascii="Arial Narrow" w:hAnsi="Arial Narrow" w:cs="Arial"/>
                <w:b/>
                <w:bCs/>
                <w:color w:val="000000"/>
                <w:sz w:val="16"/>
                <w:szCs w:val="16"/>
              </w:rPr>
              <w:t xml:space="preserve">Dec 31 </w:t>
            </w:r>
          </w:p>
          <w:p w14:paraId="7FF118CE" w14:textId="77777777" w:rsidR="005375CF" w:rsidRPr="00333B15" w:rsidRDefault="005375CF" w:rsidP="000769C2">
            <w:pPr>
              <w:spacing w:after="0"/>
              <w:rPr>
                <w:rFonts w:ascii="Arial Narrow" w:hAnsi="Arial Narrow" w:cs="Arial"/>
                <w:b/>
                <w:bCs/>
                <w:color w:val="000000"/>
                <w:sz w:val="16"/>
                <w:szCs w:val="16"/>
              </w:rPr>
            </w:pPr>
            <w:r w:rsidRPr="00333B15">
              <w:rPr>
                <w:rFonts w:ascii="Arial Narrow" w:hAnsi="Arial Narrow" w:cs="Arial"/>
                <w:b/>
                <w:bCs/>
                <w:color w:val="000000"/>
                <w:sz w:val="16"/>
                <w:szCs w:val="16"/>
              </w:rPr>
              <w:t xml:space="preserve">+ 1 year </w:t>
            </w:r>
          </w:p>
        </w:tc>
      </w:tr>
      <w:tr w:rsidR="005375CF" w:rsidRPr="00333B15" w14:paraId="59265CD0" w14:textId="77777777" w:rsidTr="000769C2">
        <w:trPr>
          <w:trHeight w:val="136"/>
        </w:trPr>
        <w:tc>
          <w:tcPr>
            <w:tcW w:w="895" w:type="dxa"/>
            <w:tcBorders>
              <w:top w:val="nil"/>
              <w:left w:val="single" w:sz="4" w:space="0" w:color="auto"/>
              <w:bottom w:val="single" w:sz="4" w:space="0" w:color="auto"/>
              <w:right w:val="single" w:sz="4" w:space="0" w:color="auto"/>
            </w:tcBorders>
            <w:shd w:val="clear" w:color="000000" w:fill="A5A5A5"/>
          </w:tcPr>
          <w:p w14:paraId="58D59400" w14:textId="77777777" w:rsidR="005375CF" w:rsidRPr="00333B15" w:rsidRDefault="005375CF" w:rsidP="000769C2">
            <w:pPr>
              <w:spacing w:after="0"/>
              <w:rPr>
                <w:rFonts w:ascii="Arial Narrow" w:hAnsi="Arial Narrow" w:cs="Arial"/>
                <w:color w:val="000000"/>
                <w:sz w:val="16"/>
                <w:szCs w:val="16"/>
              </w:rPr>
            </w:pPr>
            <w:r w:rsidRPr="00333B15">
              <w:rPr>
                <w:rFonts w:ascii="Arial Narrow" w:hAnsi="Arial Narrow" w:cs="Arial"/>
                <w:color w:val="000000"/>
                <w:sz w:val="16"/>
                <w:szCs w:val="16"/>
              </w:rPr>
              <w:t> </w:t>
            </w:r>
          </w:p>
        </w:tc>
        <w:tc>
          <w:tcPr>
            <w:tcW w:w="630" w:type="dxa"/>
            <w:tcBorders>
              <w:top w:val="nil"/>
              <w:left w:val="nil"/>
              <w:bottom w:val="single" w:sz="4" w:space="0" w:color="auto"/>
              <w:right w:val="single" w:sz="4" w:space="0" w:color="auto"/>
            </w:tcBorders>
            <w:shd w:val="clear" w:color="000000" w:fill="A5A5A5"/>
          </w:tcPr>
          <w:p w14:paraId="149BA39D" w14:textId="77777777" w:rsidR="005375CF" w:rsidRPr="00333B15" w:rsidRDefault="005375CF" w:rsidP="000769C2">
            <w:pPr>
              <w:spacing w:after="0"/>
              <w:rPr>
                <w:rFonts w:ascii="Arial Narrow" w:hAnsi="Arial Narrow" w:cs="Arial"/>
                <w:color w:val="000000"/>
                <w:sz w:val="16"/>
                <w:szCs w:val="16"/>
              </w:rPr>
            </w:pPr>
            <w:r w:rsidRPr="00333B15">
              <w:rPr>
                <w:rFonts w:ascii="Arial Narrow" w:hAnsi="Arial Narrow" w:cs="Arial"/>
                <w:color w:val="000000"/>
                <w:sz w:val="16"/>
                <w:szCs w:val="16"/>
              </w:rPr>
              <w:t> </w:t>
            </w:r>
          </w:p>
        </w:tc>
        <w:tc>
          <w:tcPr>
            <w:tcW w:w="630" w:type="dxa"/>
            <w:tcBorders>
              <w:top w:val="nil"/>
              <w:left w:val="nil"/>
              <w:bottom w:val="single" w:sz="4" w:space="0" w:color="auto"/>
              <w:right w:val="single" w:sz="4" w:space="0" w:color="auto"/>
            </w:tcBorders>
            <w:shd w:val="clear" w:color="000000" w:fill="A5A5A5"/>
          </w:tcPr>
          <w:p w14:paraId="31E068D2" w14:textId="77777777" w:rsidR="005375CF" w:rsidRPr="00333B15" w:rsidRDefault="005375CF" w:rsidP="000769C2">
            <w:pPr>
              <w:spacing w:after="0"/>
              <w:rPr>
                <w:rFonts w:ascii="Arial Narrow" w:hAnsi="Arial Narrow" w:cs="Arial"/>
                <w:color w:val="000000"/>
                <w:sz w:val="16"/>
                <w:szCs w:val="16"/>
              </w:rPr>
            </w:pPr>
            <w:r w:rsidRPr="00333B15">
              <w:rPr>
                <w:rFonts w:ascii="Arial Narrow" w:hAnsi="Arial Narrow" w:cs="Arial"/>
                <w:color w:val="000000"/>
                <w:sz w:val="16"/>
                <w:szCs w:val="16"/>
              </w:rPr>
              <w:t> </w:t>
            </w:r>
          </w:p>
        </w:tc>
        <w:tc>
          <w:tcPr>
            <w:tcW w:w="540" w:type="dxa"/>
            <w:tcBorders>
              <w:top w:val="single" w:sz="4" w:space="0" w:color="auto"/>
              <w:left w:val="nil"/>
              <w:bottom w:val="single" w:sz="4" w:space="0" w:color="auto"/>
              <w:right w:val="single" w:sz="4" w:space="0" w:color="auto"/>
            </w:tcBorders>
            <w:shd w:val="clear" w:color="000000" w:fill="A5A5A5"/>
          </w:tcPr>
          <w:p w14:paraId="09220F44" w14:textId="77777777" w:rsidR="005375CF" w:rsidRPr="00333B15" w:rsidRDefault="005375CF" w:rsidP="000769C2">
            <w:pPr>
              <w:spacing w:after="0"/>
              <w:rPr>
                <w:rFonts w:ascii="Arial Narrow" w:hAnsi="Arial Narrow" w:cs="Arial"/>
                <w:color w:val="000000"/>
                <w:sz w:val="16"/>
                <w:szCs w:val="16"/>
              </w:rPr>
            </w:pPr>
          </w:p>
        </w:tc>
        <w:tc>
          <w:tcPr>
            <w:tcW w:w="720" w:type="dxa"/>
            <w:tcBorders>
              <w:top w:val="nil"/>
              <w:left w:val="single" w:sz="4" w:space="0" w:color="auto"/>
              <w:bottom w:val="single" w:sz="4" w:space="0" w:color="auto"/>
              <w:right w:val="single" w:sz="4" w:space="0" w:color="auto"/>
            </w:tcBorders>
            <w:shd w:val="clear" w:color="000000" w:fill="A5A5A5"/>
          </w:tcPr>
          <w:p w14:paraId="7AB06869" w14:textId="77777777" w:rsidR="005375CF" w:rsidRPr="00333B15" w:rsidRDefault="005375CF" w:rsidP="000769C2">
            <w:pPr>
              <w:spacing w:after="0"/>
              <w:rPr>
                <w:rFonts w:ascii="Arial Narrow" w:hAnsi="Arial Narrow" w:cs="Arial"/>
                <w:color w:val="000000"/>
                <w:sz w:val="16"/>
                <w:szCs w:val="16"/>
              </w:rPr>
            </w:pPr>
            <w:r w:rsidRPr="00333B15">
              <w:rPr>
                <w:rFonts w:ascii="Arial Narrow" w:hAnsi="Arial Narrow" w:cs="Arial"/>
                <w:color w:val="000000"/>
                <w:sz w:val="16"/>
                <w:szCs w:val="16"/>
              </w:rPr>
              <w:t> </w:t>
            </w:r>
          </w:p>
        </w:tc>
        <w:tc>
          <w:tcPr>
            <w:tcW w:w="630" w:type="dxa"/>
            <w:tcBorders>
              <w:top w:val="nil"/>
              <w:left w:val="nil"/>
              <w:bottom w:val="single" w:sz="4" w:space="0" w:color="auto"/>
              <w:right w:val="single" w:sz="4" w:space="0" w:color="auto"/>
            </w:tcBorders>
            <w:shd w:val="clear" w:color="000000" w:fill="A5A5A5"/>
          </w:tcPr>
          <w:p w14:paraId="5CA273A3" w14:textId="77777777" w:rsidR="005375CF" w:rsidRPr="00333B15" w:rsidRDefault="005375CF" w:rsidP="000769C2">
            <w:pPr>
              <w:spacing w:after="0"/>
              <w:rPr>
                <w:rFonts w:ascii="Arial Narrow" w:hAnsi="Arial Narrow" w:cs="Arial"/>
                <w:color w:val="000000"/>
                <w:sz w:val="16"/>
                <w:szCs w:val="16"/>
              </w:rPr>
            </w:pPr>
            <w:r w:rsidRPr="00333B15">
              <w:rPr>
                <w:rFonts w:ascii="Arial Narrow" w:hAnsi="Arial Narrow" w:cs="Arial"/>
                <w:color w:val="000000"/>
                <w:sz w:val="16"/>
                <w:szCs w:val="16"/>
              </w:rPr>
              <w:t> </w:t>
            </w:r>
          </w:p>
        </w:tc>
        <w:tc>
          <w:tcPr>
            <w:tcW w:w="900" w:type="dxa"/>
            <w:tcBorders>
              <w:top w:val="nil"/>
              <w:left w:val="nil"/>
              <w:bottom w:val="single" w:sz="4" w:space="0" w:color="auto"/>
              <w:right w:val="single" w:sz="4" w:space="0" w:color="auto"/>
            </w:tcBorders>
            <w:shd w:val="clear" w:color="000000" w:fill="A5A5A5"/>
          </w:tcPr>
          <w:p w14:paraId="5F3B18D8" w14:textId="77777777" w:rsidR="005375CF" w:rsidRPr="00333B15" w:rsidRDefault="005375CF" w:rsidP="000769C2">
            <w:pPr>
              <w:spacing w:after="0"/>
              <w:rPr>
                <w:rFonts w:ascii="Arial Narrow" w:hAnsi="Arial Narrow" w:cs="Arial"/>
                <w:color w:val="000000"/>
                <w:sz w:val="16"/>
                <w:szCs w:val="16"/>
              </w:rPr>
            </w:pPr>
            <w:r w:rsidRPr="00333B15">
              <w:rPr>
                <w:rFonts w:ascii="Arial Narrow" w:hAnsi="Arial Narrow" w:cs="Arial"/>
                <w:color w:val="000000"/>
                <w:sz w:val="16"/>
                <w:szCs w:val="16"/>
              </w:rPr>
              <w:t> </w:t>
            </w:r>
          </w:p>
        </w:tc>
        <w:tc>
          <w:tcPr>
            <w:tcW w:w="810" w:type="dxa"/>
            <w:tcBorders>
              <w:top w:val="nil"/>
              <w:left w:val="nil"/>
              <w:bottom w:val="single" w:sz="4" w:space="0" w:color="auto"/>
              <w:right w:val="single" w:sz="4" w:space="0" w:color="auto"/>
            </w:tcBorders>
            <w:shd w:val="clear" w:color="000000" w:fill="A5A5A5"/>
          </w:tcPr>
          <w:p w14:paraId="7934EE22" w14:textId="77777777" w:rsidR="005375CF" w:rsidRPr="00333B15" w:rsidRDefault="005375CF" w:rsidP="000769C2">
            <w:pPr>
              <w:spacing w:after="0"/>
              <w:rPr>
                <w:rFonts w:ascii="Arial Narrow" w:hAnsi="Arial Narrow" w:cs="Arial"/>
                <w:color w:val="000000"/>
                <w:sz w:val="16"/>
                <w:szCs w:val="16"/>
              </w:rPr>
            </w:pPr>
            <w:r w:rsidRPr="00333B15">
              <w:rPr>
                <w:rFonts w:ascii="Arial Narrow" w:hAnsi="Arial Narrow" w:cs="Arial"/>
                <w:color w:val="000000"/>
                <w:sz w:val="16"/>
                <w:szCs w:val="16"/>
              </w:rPr>
              <w:t> </w:t>
            </w:r>
          </w:p>
        </w:tc>
        <w:tc>
          <w:tcPr>
            <w:tcW w:w="810" w:type="dxa"/>
            <w:tcBorders>
              <w:top w:val="nil"/>
              <w:left w:val="nil"/>
              <w:bottom w:val="single" w:sz="4" w:space="0" w:color="auto"/>
              <w:right w:val="single" w:sz="4" w:space="0" w:color="auto"/>
            </w:tcBorders>
            <w:shd w:val="clear" w:color="000000" w:fill="A5A5A5"/>
          </w:tcPr>
          <w:p w14:paraId="7EA07C1E" w14:textId="77777777" w:rsidR="005375CF" w:rsidRPr="00333B15" w:rsidRDefault="005375CF" w:rsidP="000769C2">
            <w:pPr>
              <w:spacing w:after="0"/>
              <w:rPr>
                <w:rFonts w:ascii="Arial Narrow" w:hAnsi="Arial Narrow" w:cs="Arial"/>
                <w:color w:val="000000"/>
                <w:sz w:val="16"/>
                <w:szCs w:val="16"/>
              </w:rPr>
            </w:pPr>
            <w:r w:rsidRPr="00333B15">
              <w:rPr>
                <w:rFonts w:ascii="Arial Narrow" w:hAnsi="Arial Narrow" w:cs="Arial"/>
                <w:color w:val="000000"/>
                <w:sz w:val="16"/>
                <w:szCs w:val="16"/>
              </w:rPr>
              <w:t> </w:t>
            </w:r>
          </w:p>
        </w:tc>
        <w:tc>
          <w:tcPr>
            <w:tcW w:w="720" w:type="dxa"/>
            <w:tcBorders>
              <w:top w:val="nil"/>
              <w:left w:val="nil"/>
              <w:bottom w:val="single" w:sz="4" w:space="0" w:color="auto"/>
              <w:right w:val="single" w:sz="4" w:space="0" w:color="auto"/>
            </w:tcBorders>
            <w:shd w:val="clear" w:color="000000" w:fill="A5A5A5"/>
          </w:tcPr>
          <w:p w14:paraId="6DC68F25" w14:textId="77777777" w:rsidR="005375CF" w:rsidRPr="00333B15" w:rsidRDefault="005375CF" w:rsidP="000769C2">
            <w:pPr>
              <w:spacing w:after="0"/>
              <w:rPr>
                <w:rFonts w:ascii="Arial Narrow" w:hAnsi="Arial Narrow" w:cs="Arial"/>
                <w:color w:val="000000"/>
                <w:sz w:val="16"/>
                <w:szCs w:val="16"/>
              </w:rPr>
            </w:pPr>
            <w:r w:rsidRPr="00333B15">
              <w:rPr>
                <w:rFonts w:ascii="Arial Narrow" w:hAnsi="Arial Narrow" w:cs="Arial"/>
                <w:color w:val="000000"/>
                <w:sz w:val="16"/>
                <w:szCs w:val="16"/>
              </w:rPr>
              <w:t> </w:t>
            </w:r>
          </w:p>
        </w:tc>
        <w:tc>
          <w:tcPr>
            <w:tcW w:w="720" w:type="dxa"/>
            <w:tcBorders>
              <w:top w:val="nil"/>
              <w:left w:val="nil"/>
              <w:bottom w:val="single" w:sz="4" w:space="0" w:color="auto"/>
              <w:right w:val="single" w:sz="4" w:space="0" w:color="auto"/>
            </w:tcBorders>
            <w:shd w:val="clear" w:color="000000" w:fill="A5A5A5"/>
          </w:tcPr>
          <w:p w14:paraId="756E6F35" w14:textId="77777777" w:rsidR="005375CF" w:rsidRPr="00333B15" w:rsidRDefault="005375CF" w:rsidP="000769C2">
            <w:pPr>
              <w:spacing w:after="0"/>
              <w:rPr>
                <w:rFonts w:ascii="Arial Narrow" w:hAnsi="Arial Narrow" w:cs="Arial"/>
                <w:color w:val="000000"/>
                <w:sz w:val="16"/>
                <w:szCs w:val="16"/>
              </w:rPr>
            </w:pPr>
            <w:r w:rsidRPr="00333B15">
              <w:rPr>
                <w:rFonts w:ascii="Arial Narrow" w:hAnsi="Arial Narrow" w:cs="Arial"/>
                <w:color w:val="000000"/>
                <w:sz w:val="16"/>
                <w:szCs w:val="16"/>
              </w:rPr>
              <w:t> </w:t>
            </w:r>
          </w:p>
        </w:tc>
        <w:tc>
          <w:tcPr>
            <w:tcW w:w="990" w:type="dxa"/>
            <w:tcBorders>
              <w:top w:val="nil"/>
              <w:left w:val="nil"/>
              <w:bottom w:val="single" w:sz="4" w:space="0" w:color="auto"/>
              <w:right w:val="single" w:sz="4" w:space="0" w:color="auto"/>
            </w:tcBorders>
            <w:shd w:val="clear" w:color="000000" w:fill="A5A5A5"/>
          </w:tcPr>
          <w:p w14:paraId="28AD2C55" w14:textId="77777777" w:rsidR="005375CF" w:rsidRPr="00333B15" w:rsidRDefault="005375CF" w:rsidP="000769C2">
            <w:pPr>
              <w:spacing w:after="0"/>
              <w:rPr>
                <w:rFonts w:ascii="Arial Narrow" w:hAnsi="Arial Narrow" w:cs="Arial"/>
                <w:color w:val="000000"/>
                <w:sz w:val="16"/>
                <w:szCs w:val="16"/>
              </w:rPr>
            </w:pPr>
            <w:r w:rsidRPr="00333B15">
              <w:rPr>
                <w:rFonts w:ascii="Arial Narrow" w:hAnsi="Arial Narrow" w:cs="Arial"/>
                <w:color w:val="000000"/>
                <w:sz w:val="16"/>
                <w:szCs w:val="16"/>
              </w:rPr>
              <w:t> </w:t>
            </w:r>
          </w:p>
        </w:tc>
        <w:tc>
          <w:tcPr>
            <w:tcW w:w="1080" w:type="dxa"/>
            <w:tcBorders>
              <w:top w:val="nil"/>
              <w:left w:val="nil"/>
              <w:bottom w:val="single" w:sz="4" w:space="0" w:color="auto"/>
              <w:right w:val="single" w:sz="4" w:space="0" w:color="auto"/>
            </w:tcBorders>
            <w:shd w:val="clear" w:color="000000" w:fill="A5A5A5"/>
          </w:tcPr>
          <w:p w14:paraId="168A77E5" w14:textId="77777777" w:rsidR="005375CF" w:rsidRPr="00333B15" w:rsidRDefault="005375CF" w:rsidP="000769C2">
            <w:pPr>
              <w:spacing w:after="0"/>
              <w:rPr>
                <w:rFonts w:ascii="Arial Narrow" w:hAnsi="Arial Narrow" w:cs="Arial"/>
                <w:color w:val="000000"/>
                <w:sz w:val="16"/>
                <w:szCs w:val="16"/>
              </w:rPr>
            </w:pPr>
            <w:r w:rsidRPr="00333B15">
              <w:rPr>
                <w:rFonts w:ascii="Arial Narrow" w:hAnsi="Arial Narrow" w:cs="Arial"/>
                <w:color w:val="000000"/>
                <w:sz w:val="16"/>
                <w:szCs w:val="16"/>
              </w:rPr>
              <w:t> </w:t>
            </w:r>
          </w:p>
        </w:tc>
      </w:tr>
      <w:tr w:rsidR="005375CF" w:rsidRPr="00333B15" w14:paraId="0FAB9079" w14:textId="77777777" w:rsidTr="000769C2">
        <w:trPr>
          <w:trHeight w:val="727"/>
        </w:trPr>
        <w:tc>
          <w:tcPr>
            <w:tcW w:w="895" w:type="dxa"/>
            <w:tcBorders>
              <w:top w:val="single" w:sz="4" w:space="0" w:color="auto"/>
              <w:left w:val="single" w:sz="4" w:space="0" w:color="auto"/>
              <w:bottom w:val="single" w:sz="4" w:space="0" w:color="auto"/>
              <w:right w:val="single" w:sz="4" w:space="0" w:color="auto"/>
            </w:tcBorders>
            <w:shd w:val="clear" w:color="000000" w:fill="FFFF99"/>
          </w:tcPr>
          <w:p w14:paraId="2FC3827D" w14:textId="77777777" w:rsidR="005375CF" w:rsidRPr="00333B15" w:rsidRDefault="005375CF" w:rsidP="000769C2">
            <w:pPr>
              <w:spacing w:after="0"/>
              <w:rPr>
                <w:rFonts w:ascii="Arial Narrow" w:hAnsi="Arial Narrow" w:cs="Arial"/>
                <w:b/>
                <w:bCs/>
                <w:color w:val="000000"/>
                <w:sz w:val="16"/>
                <w:szCs w:val="16"/>
              </w:rPr>
            </w:pPr>
            <w:r w:rsidRPr="00333B15">
              <w:rPr>
                <w:rFonts w:ascii="Arial Narrow" w:hAnsi="Arial Narrow" w:cs="Arial"/>
                <w:b/>
                <w:bCs/>
                <w:color w:val="000000"/>
                <w:sz w:val="16"/>
                <w:szCs w:val="16"/>
              </w:rPr>
              <w:t>Performance period</w:t>
            </w:r>
          </w:p>
        </w:tc>
        <w:tc>
          <w:tcPr>
            <w:tcW w:w="630" w:type="dxa"/>
            <w:tcBorders>
              <w:top w:val="single" w:sz="4" w:space="0" w:color="auto"/>
              <w:left w:val="nil"/>
              <w:bottom w:val="single" w:sz="4" w:space="0" w:color="auto"/>
              <w:right w:val="single" w:sz="4" w:space="0" w:color="auto"/>
            </w:tcBorders>
            <w:shd w:val="clear" w:color="000000" w:fill="FFFF99"/>
          </w:tcPr>
          <w:p w14:paraId="7A71B09A" w14:textId="77777777" w:rsidR="005375CF" w:rsidRPr="00333B15" w:rsidRDefault="005375CF" w:rsidP="000769C2">
            <w:pPr>
              <w:spacing w:after="0"/>
              <w:rPr>
                <w:rFonts w:ascii="Arial Narrow" w:hAnsi="Arial Narrow" w:cs="Arial"/>
                <w:b/>
                <w:bCs/>
                <w:color w:val="000000"/>
                <w:sz w:val="16"/>
                <w:szCs w:val="16"/>
              </w:rPr>
            </w:pPr>
            <w:r w:rsidRPr="00333B15">
              <w:rPr>
                <w:rFonts w:ascii="Arial Narrow" w:hAnsi="Arial Narrow" w:cs="Arial"/>
                <w:b/>
                <w:bCs/>
                <w:color w:val="000000"/>
                <w:sz w:val="16"/>
                <w:szCs w:val="16"/>
              </w:rPr>
              <w:t> </w:t>
            </w:r>
          </w:p>
        </w:tc>
        <w:tc>
          <w:tcPr>
            <w:tcW w:w="630" w:type="dxa"/>
            <w:tcBorders>
              <w:top w:val="single" w:sz="4" w:space="0" w:color="auto"/>
              <w:left w:val="nil"/>
              <w:bottom w:val="single" w:sz="4" w:space="0" w:color="auto"/>
              <w:right w:val="single" w:sz="4" w:space="0" w:color="auto"/>
            </w:tcBorders>
            <w:shd w:val="clear" w:color="000000" w:fill="FFFF99"/>
          </w:tcPr>
          <w:p w14:paraId="7690F0D0" w14:textId="77777777" w:rsidR="005375CF" w:rsidRPr="00333B15" w:rsidRDefault="005375CF" w:rsidP="000769C2">
            <w:pPr>
              <w:spacing w:after="0"/>
              <w:rPr>
                <w:rFonts w:ascii="Arial Narrow" w:hAnsi="Arial Narrow" w:cs="Arial"/>
                <w:color w:val="000000"/>
                <w:sz w:val="16"/>
                <w:szCs w:val="16"/>
              </w:rPr>
            </w:pPr>
          </w:p>
        </w:tc>
        <w:tc>
          <w:tcPr>
            <w:tcW w:w="540" w:type="dxa"/>
            <w:tcBorders>
              <w:top w:val="single" w:sz="4" w:space="0" w:color="auto"/>
              <w:left w:val="nil"/>
              <w:bottom w:val="single" w:sz="4" w:space="0" w:color="auto"/>
              <w:right w:val="single" w:sz="4" w:space="0" w:color="auto"/>
            </w:tcBorders>
            <w:shd w:val="clear" w:color="000000" w:fill="FFFF99"/>
          </w:tcPr>
          <w:p w14:paraId="317358EB" w14:textId="77777777" w:rsidR="005375CF" w:rsidRPr="00333B15" w:rsidRDefault="005375CF" w:rsidP="000769C2">
            <w:pPr>
              <w:spacing w:after="0"/>
              <w:rPr>
                <w:rFonts w:ascii="Arial Narrow" w:hAnsi="Arial Narrow" w:cs="Arial"/>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000000" w:fill="FFFF99"/>
          </w:tcPr>
          <w:p w14:paraId="312704DE" w14:textId="77777777" w:rsidR="005375CF" w:rsidRPr="00333B15" w:rsidRDefault="005375CF" w:rsidP="000769C2">
            <w:pPr>
              <w:spacing w:after="0"/>
              <w:rPr>
                <w:rFonts w:ascii="Arial Narrow" w:hAnsi="Arial Narrow" w:cs="Arial"/>
                <w:color w:val="000000"/>
                <w:sz w:val="16"/>
                <w:szCs w:val="16"/>
              </w:rPr>
            </w:pPr>
            <w:r w:rsidRPr="00333B15">
              <w:rPr>
                <w:rFonts w:ascii="Arial Narrow" w:hAnsi="Arial Narrow" w:cs="Arial"/>
                <w:color w:val="000000"/>
                <w:sz w:val="16"/>
                <w:szCs w:val="16"/>
              </w:rPr>
              <w:t>Starts</w:t>
            </w:r>
          </w:p>
        </w:tc>
        <w:tc>
          <w:tcPr>
            <w:tcW w:w="630" w:type="dxa"/>
            <w:tcBorders>
              <w:top w:val="single" w:sz="4" w:space="0" w:color="auto"/>
              <w:left w:val="nil"/>
              <w:bottom w:val="single" w:sz="4" w:space="0" w:color="auto"/>
              <w:right w:val="single" w:sz="4" w:space="0" w:color="auto"/>
            </w:tcBorders>
            <w:shd w:val="clear" w:color="000000" w:fill="FFFF99"/>
          </w:tcPr>
          <w:p w14:paraId="40F275CA" w14:textId="77777777" w:rsidR="005375CF" w:rsidRPr="00333B15" w:rsidRDefault="005375CF" w:rsidP="000769C2">
            <w:pPr>
              <w:spacing w:after="0"/>
              <w:rPr>
                <w:rFonts w:ascii="Arial Narrow" w:hAnsi="Arial Narrow" w:cs="Arial"/>
                <w:color w:val="000000"/>
                <w:sz w:val="16"/>
                <w:szCs w:val="16"/>
              </w:rPr>
            </w:pPr>
            <w:r w:rsidRPr="00333B15">
              <w:rPr>
                <w:rFonts w:ascii="Arial Narrow" w:hAnsi="Arial Narrow" w:cs="Arial"/>
                <w:color w:val="000000"/>
                <w:sz w:val="16"/>
                <w:szCs w:val="16"/>
              </w:rPr>
              <w:t> </w:t>
            </w:r>
          </w:p>
        </w:tc>
        <w:tc>
          <w:tcPr>
            <w:tcW w:w="900" w:type="dxa"/>
            <w:tcBorders>
              <w:top w:val="single" w:sz="4" w:space="0" w:color="auto"/>
              <w:left w:val="nil"/>
              <w:bottom w:val="single" w:sz="4" w:space="0" w:color="auto"/>
              <w:right w:val="single" w:sz="4" w:space="0" w:color="auto"/>
            </w:tcBorders>
            <w:shd w:val="clear" w:color="000000" w:fill="FFFF99"/>
          </w:tcPr>
          <w:p w14:paraId="309DA89D" w14:textId="77777777" w:rsidR="005375CF" w:rsidRPr="00333B15" w:rsidRDefault="005375CF" w:rsidP="000769C2">
            <w:pPr>
              <w:spacing w:after="0"/>
              <w:rPr>
                <w:rFonts w:ascii="Arial Narrow" w:hAnsi="Arial Narrow" w:cs="Arial"/>
                <w:color w:val="000000"/>
                <w:sz w:val="16"/>
                <w:szCs w:val="16"/>
              </w:rPr>
            </w:pPr>
            <w:r w:rsidRPr="00333B15">
              <w:rPr>
                <w:rFonts w:ascii="Arial Narrow" w:hAnsi="Arial Narrow" w:cs="Arial"/>
                <w:color w:val="000000"/>
                <w:sz w:val="16"/>
                <w:szCs w:val="16"/>
              </w:rPr>
              <w:t> </w:t>
            </w:r>
          </w:p>
        </w:tc>
        <w:tc>
          <w:tcPr>
            <w:tcW w:w="810" w:type="dxa"/>
            <w:tcBorders>
              <w:top w:val="single" w:sz="4" w:space="0" w:color="auto"/>
              <w:left w:val="nil"/>
              <w:bottom w:val="single" w:sz="4" w:space="0" w:color="auto"/>
              <w:right w:val="single" w:sz="4" w:space="0" w:color="auto"/>
            </w:tcBorders>
            <w:shd w:val="clear" w:color="000000" w:fill="FFFF99"/>
          </w:tcPr>
          <w:p w14:paraId="2B5A6DE5" w14:textId="77777777" w:rsidR="005375CF" w:rsidRPr="00333B15" w:rsidRDefault="005375CF" w:rsidP="000769C2">
            <w:pPr>
              <w:spacing w:after="0"/>
              <w:rPr>
                <w:rFonts w:ascii="Arial Narrow" w:hAnsi="Arial Narrow" w:cs="Arial"/>
                <w:color w:val="000000"/>
                <w:sz w:val="16"/>
                <w:szCs w:val="16"/>
              </w:rPr>
            </w:pPr>
            <w:r w:rsidRPr="00333B15">
              <w:rPr>
                <w:rFonts w:ascii="Arial Narrow" w:hAnsi="Arial Narrow" w:cs="Arial"/>
                <w:color w:val="000000"/>
                <w:sz w:val="16"/>
                <w:szCs w:val="16"/>
              </w:rPr>
              <w:t> </w:t>
            </w:r>
          </w:p>
        </w:tc>
        <w:tc>
          <w:tcPr>
            <w:tcW w:w="810" w:type="dxa"/>
            <w:tcBorders>
              <w:top w:val="single" w:sz="4" w:space="0" w:color="auto"/>
              <w:left w:val="nil"/>
              <w:bottom w:val="single" w:sz="4" w:space="0" w:color="auto"/>
              <w:right w:val="single" w:sz="4" w:space="0" w:color="auto"/>
            </w:tcBorders>
            <w:shd w:val="clear" w:color="000000" w:fill="FFFF99"/>
          </w:tcPr>
          <w:p w14:paraId="4736C262" w14:textId="77777777" w:rsidR="005375CF" w:rsidRPr="00333B15" w:rsidRDefault="005375CF" w:rsidP="000769C2">
            <w:pPr>
              <w:spacing w:after="0"/>
              <w:rPr>
                <w:rFonts w:ascii="Arial Narrow" w:hAnsi="Arial Narrow" w:cs="Arial"/>
                <w:color w:val="000000"/>
                <w:sz w:val="16"/>
                <w:szCs w:val="16"/>
              </w:rPr>
            </w:pPr>
            <w:r w:rsidRPr="00333B15">
              <w:rPr>
                <w:rFonts w:ascii="Arial Narrow" w:hAnsi="Arial Narrow" w:cs="Arial"/>
                <w:color w:val="000000"/>
                <w:sz w:val="16"/>
                <w:szCs w:val="16"/>
              </w:rPr>
              <w:t> </w:t>
            </w:r>
          </w:p>
        </w:tc>
        <w:tc>
          <w:tcPr>
            <w:tcW w:w="720" w:type="dxa"/>
            <w:tcBorders>
              <w:top w:val="single" w:sz="4" w:space="0" w:color="auto"/>
              <w:left w:val="nil"/>
              <w:bottom w:val="single" w:sz="4" w:space="0" w:color="auto"/>
              <w:right w:val="single" w:sz="4" w:space="0" w:color="auto"/>
            </w:tcBorders>
            <w:shd w:val="clear" w:color="000000" w:fill="FFFF99"/>
          </w:tcPr>
          <w:p w14:paraId="1ACBFB6D" w14:textId="77777777" w:rsidR="005375CF" w:rsidRPr="00333B15" w:rsidRDefault="005375CF" w:rsidP="000769C2">
            <w:pPr>
              <w:spacing w:after="0"/>
              <w:rPr>
                <w:rFonts w:ascii="Arial Narrow" w:hAnsi="Arial Narrow" w:cs="Arial"/>
                <w:color w:val="000000"/>
                <w:sz w:val="16"/>
                <w:szCs w:val="16"/>
              </w:rPr>
            </w:pPr>
            <w:r w:rsidRPr="00333B15">
              <w:rPr>
                <w:rFonts w:ascii="Arial Narrow" w:hAnsi="Arial Narrow" w:cs="Arial"/>
                <w:color w:val="000000"/>
                <w:sz w:val="16"/>
                <w:szCs w:val="16"/>
              </w:rPr>
              <w:t> </w:t>
            </w:r>
          </w:p>
        </w:tc>
        <w:tc>
          <w:tcPr>
            <w:tcW w:w="720" w:type="dxa"/>
            <w:tcBorders>
              <w:top w:val="single" w:sz="4" w:space="0" w:color="auto"/>
              <w:left w:val="nil"/>
              <w:bottom w:val="single" w:sz="4" w:space="0" w:color="auto"/>
              <w:right w:val="single" w:sz="4" w:space="0" w:color="auto"/>
            </w:tcBorders>
            <w:shd w:val="clear" w:color="000000" w:fill="FFFF99"/>
          </w:tcPr>
          <w:p w14:paraId="1E794590" w14:textId="77777777" w:rsidR="005375CF" w:rsidRPr="00333B15" w:rsidRDefault="005375CF" w:rsidP="000769C2">
            <w:pPr>
              <w:spacing w:after="0"/>
              <w:rPr>
                <w:rFonts w:ascii="Arial Narrow" w:hAnsi="Arial Narrow" w:cs="Arial"/>
                <w:color w:val="000000"/>
                <w:sz w:val="16"/>
                <w:szCs w:val="16"/>
              </w:rPr>
            </w:pPr>
            <w:r w:rsidRPr="00333B15">
              <w:rPr>
                <w:rFonts w:ascii="Arial Narrow" w:hAnsi="Arial Narrow" w:cs="Arial"/>
                <w:color w:val="000000"/>
                <w:sz w:val="16"/>
                <w:szCs w:val="16"/>
              </w:rPr>
              <w:t>Ends</w:t>
            </w:r>
          </w:p>
        </w:tc>
        <w:tc>
          <w:tcPr>
            <w:tcW w:w="990" w:type="dxa"/>
            <w:tcBorders>
              <w:top w:val="single" w:sz="4" w:space="0" w:color="auto"/>
              <w:left w:val="nil"/>
              <w:bottom w:val="single" w:sz="4" w:space="0" w:color="auto"/>
              <w:right w:val="single" w:sz="4" w:space="0" w:color="auto"/>
            </w:tcBorders>
            <w:shd w:val="clear" w:color="000000" w:fill="FFFF99"/>
          </w:tcPr>
          <w:p w14:paraId="2D6E6B4C" w14:textId="77777777" w:rsidR="005375CF" w:rsidRPr="00333B15" w:rsidRDefault="005375CF" w:rsidP="000769C2">
            <w:pPr>
              <w:spacing w:after="0"/>
              <w:rPr>
                <w:rFonts w:ascii="Arial Narrow" w:hAnsi="Arial Narrow" w:cs="Arial"/>
                <w:color w:val="000000"/>
                <w:sz w:val="16"/>
                <w:szCs w:val="16"/>
              </w:rPr>
            </w:pPr>
            <w:r w:rsidRPr="00333B15">
              <w:rPr>
                <w:rFonts w:ascii="Arial Narrow" w:hAnsi="Arial Narrow" w:cs="Arial"/>
                <w:color w:val="000000"/>
                <w:sz w:val="16"/>
                <w:szCs w:val="16"/>
              </w:rPr>
              <w:t> </w:t>
            </w:r>
          </w:p>
        </w:tc>
        <w:tc>
          <w:tcPr>
            <w:tcW w:w="1080" w:type="dxa"/>
            <w:tcBorders>
              <w:top w:val="single" w:sz="4" w:space="0" w:color="auto"/>
              <w:left w:val="nil"/>
              <w:bottom w:val="single" w:sz="4" w:space="0" w:color="auto"/>
              <w:right w:val="single" w:sz="4" w:space="0" w:color="auto"/>
            </w:tcBorders>
            <w:shd w:val="clear" w:color="000000" w:fill="FFFF99"/>
          </w:tcPr>
          <w:p w14:paraId="00170F1E" w14:textId="77777777" w:rsidR="005375CF" w:rsidRPr="00333B15" w:rsidRDefault="005375CF" w:rsidP="000769C2">
            <w:pPr>
              <w:spacing w:after="0"/>
              <w:rPr>
                <w:rFonts w:ascii="Arial Narrow" w:hAnsi="Arial Narrow" w:cs="Arial"/>
                <w:color w:val="000000"/>
                <w:sz w:val="16"/>
                <w:szCs w:val="16"/>
              </w:rPr>
            </w:pPr>
            <w:r w:rsidRPr="00333B15">
              <w:rPr>
                <w:rFonts w:ascii="Arial Narrow" w:hAnsi="Arial Narrow" w:cs="Arial"/>
                <w:color w:val="000000"/>
                <w:sz w:val="16"/>
                <w:szCs w:val="16"/>
              </w:rPr>
              <w:t> </w:t>
            </w:r>
          </w:p>
        </w:tc>
      </w:tr>
      <w:tr w:rsidR="005375CF" w:rsidRPr="00333B15" w14:paraId="2B6CAD72" w14:textId="77777777" w:rsidTr="000769C2">
        <w:trPr>
          <w:trHeight w:val="1419"/>
        </w:trPr>
        <w:tc>
          <w:tcPr>
            <w:tcW w:w="895" w:type="dxa"/>
            <w:tcBorders>
              <w:top w:val="nil"/>
              <w:left w:val="single" w:sz="4" w:space="0" w:color="auto"/>
              <w:bottom w:val="single" w:sz="4" w:space="0" w:color="auto"/>
              <w:right w:val="single" w:sz="4" w:space="0" w:color="auto"/>
            </w:tcBorders>
            <w:shd w:val="clear" w:color="000000" w:fill="B6DDE8"/>
          </w:tcPr>
          <w:p w14:paraId="43D229A1" w14:textId="77777777" w:rsidR="005375CF" w:rsidRPr="00333B15" w:rsidRDefault="005375CF" w:rsidP="000769C2">
            <w:pPr>
              <w:spacing w:after="0"/>
              <w:rPr>
                <w:rFonts w:ascii="Arial Narrow" w:hAnsi="Arial Narrow" w:cs="Arial"/>
                <w:b/>
                <w:bCs/>
                <w:color w:val="000000"/>
                <w:sz w:val="16"/>
                <w:szCs w:val="16"/>
              </w:rPr>
            </w:pPr>
            <w:r w:rsidRPr="00333B15">
              <w:rPr>
                <w:rFonts w:ascii="Arial Narrow" w:hAnsi="Arial Narrow" w:cs="Arial"/>
                <w:b/>
                <w:bCs/>
                <w:color w:val="000000"/>
                <w:sz w:val="16"/>
                <w:szCs w:val="16"/>
              </w:rPr>
              <w:t xml:space="preserve">Grant requirement </w:t>
            </w:r>
          </w:p>
        </w:tc>
        <w:tc>
          <w:tcPr>
            <w:tcW w:w="630" w:type="dxa"/>
            <w:tcBorders>
              <w:top w:val="nil"/>
              <w:left w:val="nil"/>
              <w:bottom w:val="single" w:sz="4" w:space="0" w:color="auto"/>
              <w:right w:val="single" w:sz="4" w:space="0" w:color="auto"/>
            </w:tcBorders>
            <w:shd w:val="clear" w:color="000000" w:fill="B6DDE8"/>
          </w:tcPr>
          <w:p w14:paraId="7093EB68" w14:textId="77777777" w:rsidR="005375CF" w:rsidRPr="00333B15" w:rsidRDefault="005375CF" w:rsidP="000769C2">
            <w:pPr>
              <w:spacing w:after="0"/>
              <w:rPr>
                <w:rFonts w:ascii="Arial Narrow" w:hAnsi="Arial Narrow" w:cs="Arial"/>
                <w:color w:val="000000"/>
                <w:sz w:val="16"/>
                <w:szCs w:val="16"/>
              </w:rPr>
            </w:pPr>
            <w:r w:rsidRPr="00333B15">
              <w:rPr>
                <w:rFonts w:ascii="Arial Narrow" w:hAnsi="Arial Narrow" w:cs="Arial"/>
                <w:color w:val="000000"/>
                <w:sz w:val="16"/>
                <w:szCs w:val="16"/>
              </w:rPr>
              <w:t>Grant application due</w:t>
            </w:r>
          </w:p>
        </w:tc>
        <w:tc>
          <w:tcPr>
            <w:tcW w:w="630" w:type="dxa"/>
            <w:tcBorders>
              <w:top w:val="nil"/>
              <w:left w:val="nil"/>
              <w:bottom w:val="single" w:sz="4" w:space="0" w:color="auto"/>
              <w:right w:val="single" w:sz="4" w:space="0" w:color="auto"/>
            </w:tcBorders>
            <w:shd w:val="clear" w:color="000000" w:fill="B6DDE8"/>
          </w:tcPr>
          <w:p w14:paraId="75BAEE50" w14:textId="77777777" w:rsidR="005375CF" w:rsidRPr="00333B15" w:rsidRDefault="005375CF" w:rsidP="000769C2">
            <w:pPr>
              <w:spacing w:after="0"/>
              <w:rPr>
                <w:rFonts w:ascii="Arial Narrow" w:hAnsi="Arial Narrow" w:cs="Arial"/>
                <w:color w:val="000000"/>
                <w:sz w:val="16"/>
                <w:szCs w:val="16"/>
              </w:rPr>
            </w:pPr>
            <w:r w:rsidRPr="00333B15">
              <w:rPr>
                <w:rFonts w:ascii="Arial Narrow" w:hAnsi="Arial Narrow" w:cs="Arial"/>
                <w:color w:val="000000"/>
                <w:sz w:val="16"/>
                <w:szCs w:val="16"/>
              </w:rPr>
              <w:t>Grant awarded</w:t>
            </w:r>
          </w:p>
          <w:p w14:paraId="1F5564E2" w14:textId="77777777" w:rsidR="005375CF" w:rsidRPr="00333B15" w:rsidRDefault="005375CF" w:rsidP="000769C2">
            <w:pPr>
              <w:spacing w:after="0"/>
              <w:rPr>
                <w:rFonts w:ascii="Arial Narrow" w:hAnsi="Arial Narrow" w:cs="Arial"/>
                <w:color w:val="000000"/>
                <w:sz w:val="16"/>
                <w:szCs w:val="16"/>
              </w:rPr>
            </w:pPr>
          </w:p>
          <w:p w14:paraId="2A0BE248" w14:textId="77777777" w:rsidR="005375CF" w:rsidRPr="00333B15" w:rsidRDefault="005375CF" w:rsidP="000769C2">
            <w:pPr>
              <w:spacing w:after="0"/>
              <w:rPr>
                <w:rFonts w:ascii="Arial Narrow" w:hAnsi="Arial Narrow" w:cs="Arial"/>
                <w:color w:val="000000"/>
                <w:sz w:val="16"/>
                <w:szCs w:val="16"/>
              </w:rPr>
            </w:pPr>
            <w:r w:rsidRPr="00333B15">
              <w:rPr>
                <w:rFonts w:ascii="Arial Narrow" w:hAnsi="Arial Narrow" w:cs="Arial"/>
                <w:color w:val="000000"/>
                <w:sz w:val="16"/>
                <w:szCs w:val="16"/>
              </w:rPr>
              <w:t>Recipient notified</w:t>
            </w:r>
          </w:p>
        </w:tc>
        <w:tc>
          <w:tcPr>
            <w:tcW w:w="540" w:type="dxa"/>
            <w:tcBorders>
              <w:top w:val="single" w:sz="4" w:space="0" w:color="auto"/>
              <w:left w:val="nil"/>
              <w:bottom w:val="single" w:sz="4" w:space="0" w:color="auto"/>
              <w:right w:val="single" w:sz="4" w:space="0" w:color="auto"/>
            </w:tcBorders>
            <w:shd w:val="clear" w:color="000000" w:fill="B6DDE8"/>
          </w:tcPr>
          <w:p w14:paraId="24F4B621" w14:textId="77777777" w:rsidR="005375CF" w:rsidRPr="00333B15" w:rsidRDefault="005375CF" w:rsidP="000769C2">
            <w:pPr>
              <w:spacing w:after="0"/>
              <w:rPr>
                <w:rFonts w:ascii="Arial Narrow" w:hAnsi="Arial Narrow" w:cs="Arial"/>
                <w:color w:val="000000"/>
                <w:sz w:val="16"/>
                <w:szCs w:val="16"/>
              </w:rPr>
            </w:pPr>
          </w:p>
        </w:tc>
        <w:tc>
          <w:tcPr>
            <w:tcW w:w="720" w:type="dxa"/>
            <w:tcBorders>
              <w:top w:val="nil"/>
              <w:left w:val="single" w:sz="4" w:space="0" w:color="auto"/>
              <w:bottom w:val="single" w:sz="4" w:space="0" w:color="auto"/>
              <w:right w:val="single" w:sz="4" w:space="0" w:color="auto"/>
            </w:tcBorders>
            <w:shd w:val="clear" w:color="000000" w:fill="B6DDE8"/>
          </w:tcPr>
          <w:p w14:paraId="5AFBDEE3" w14:textId="77777777" w:rsidR="005375CF" w:rsidRPr="00333B15" w:rsidRDefault="005375CF" w:rsidP="000769C2">
            <w:pPr>
              <w:spacing w:after="0"/>
              <w:rPr>
                <w:rFonts w:ascii="Arial Narrow" w:hAnsi="Arial Narrow" w:cs="Arial"/>
                <w:color w:val="000000"/>
                <w:sz w:val="16"/>
                <w:szCs w:val="16"/>
              </w:rPr>
            </w:pPr>
            <w:r w:rsidRPr="00333B15">
              <w:rPr>
                <w:rFonts w:ascii="Arial Narrow" w:hAnsi="Arial Narrow" w:cs="Arial"/>
                <w:color w:val="000000"/>
                <w:sz w:val="16"/>
                <w:szCs w:val="16"/>
              </w:rPr>
              <w:t xml:space="preserve">Award ceremony at </w:t>
            </w:r>
            <w:r>
              <w:rPr>
                <w:rFonts w:ascii="Arial Narrow" w:hAnsi="Arial Narrow" w:cs="Arial"/>
                <w:color w:val="000000"/>
                <w:sz w:val="16"/>
                <w:szCs w:val="16"/>
              </w:rPr>
              <w:t>ASPEN conference</w:t>
            </w:r>
            <w:r w:rsidRPr="00333B15">
              <w:rPr>
                <w:rFonts w:ascii="Arial Narrow" w:hAnsi="Arial Narrow" w:cs="Arial"/>
                <w:color w:val="000000"/>
                <w:sz w:val="16"/>
                <w:szCs w:val="16"/>
              </w:rPr>
              <w:t xml:space="preserve"> – dates vary each year</w:t>
            </w:r>
          </w:p>
        </w:tc>
        <w:tc>
          <w:tcPr>
            <w:tcW w:w="630" w:type="dxa"/>
            <w:tcBorders>
              <w:top w:val="nil"/>
              <w:left w:val="nil"/>
              <w:bottom w:val="single" w:sz="4" w:space="0" w:color="auto"/>
              <w:right w:val="single" w:sz="4" w:space="0" w:color="auto"/>
            </w:tcBorders>
            <w:shd w:val="clear" w:color="000000" w:fill="B6DDE8"/>
          </w:tcPr>
          <w:p w14:paraId="0BA28E93" w14:textId="77777777" w:rsidR="005375CF" w:rsidRPr="00333B15" w:rsidRDefault="005375CF" w:rsidP="000769C2">
            <w:pPr>
              <w:spacing w:after="0"/>
              <w:rPr>
                <w:rFonts w:ascii="Arial Narrow" w:hAnsi="Arial Narrow" w:cs="Arial"/>
                <w:color w:val="000000"/>
                <w:sz w:val="16"/>
                <w:szCs w:val="16"/>
              </w:rPr>
            </w:pPr>
            <w:r w:rsidRPr="00333B15">
              <w:rPr>
                <w:rFonts w:ascii="Arial Narrow" w:hAnsi="Arial Narrow" w:cs="Arial"/>
                <w:color w:val="000000"/>
                <w:sz w:val="16"/>
                <w:szCs w:val="16"/>
              </w:rPr>
              <w:t>Project implementation</w:t>
            </w:r>
          </w:p>
        </w:tc>
        <w:tc>
          <w:tcPr>
            <w:tcW w:w="900" w:type="dxa"/>
            <w:tcBorders>
              <w:top w:val="nil"/>
              <w:left w:val="nil"/>
              <w:bottom w:val="single" w:sz="4" w:space="0" w:color="auto"/>
              <w:right w:val="single" w:sz="4" w:space="0" w:color="auto"/>
            </w:tcBorders>
            <w:shd w:val="clear" w:color="000000" w:fill="B6DDE8"/>
          </w:tcPr>
          <w:p w14:paraId="7644444A" w14:textId="77777777" w:rsidR="005375CF" w:rsidRPr="00333B15" w:rsidRDefault="005375CF" w:rsidP="000769C2">
            <w:pPr>
              <w:spacing w:after="0"/>
              <w:rPr>
                <w:rFonts w:ascii="Arial Narrow" w:hAnsi="Arial Narrow" w:cs="Arial"/>
                <w:color w:val="000000"/>
                <w:sz w:val="16"/>
                <w:szCs w:val="16"/>
              </w:rPr>
            </w:pPr>
            <w:r w:rsidRPr="00333B15">
              <w:rPr>
                <w:rFonts w:ascii="Arial Narrow" w:hAnsi="Arial Narrow" w:cs="Arial"/>
                <w:color w:val="000000"/>
                <w:sz w:val="16"/>
                <w:szCs w:val="16"/>
              </w:rPr>
              <w:t>Progress report &amp; interim financial report due</w:t>
            </w:r>
          </w:p>
          <w:p w14:paraId="33FCAF23" w14:textId="77777777" w:rsidR="005375CF" w:rsidRPr="00333B15" w:rsidRDefault="005375CF" w:rsidP="000769C2">
            <w:pPr>
              <w:spacing w:after="0"/>
              <w:rPr>
                <w:rFonts w:ascii="Arial Narrow" w:hAnsi="Arial Narrow" w:cs="Arial"/>
                <w:color w:val="000000"/>
                <w:sz w:val="16"/>
                <w:szCs w:val="16"/>
              </w:rPr>
            </w:pPr>
          </w:p>
          <w:p w14:paraId="7FD7AD0D" w14:textId="77777777" w:rsidR="005375CF" w:rsidRPr="00333B15" w:rsidRDefault="005375CF" w:rsidP="000769C2">
            <w:pPr>
              <w:spacing w:after="0"/>
              <w:rPr>
                <w:rFonts w:ascii="Arial Narrow" w:hAnsi="Arial Narrow" w:cs="Arial"/>
                <w:color w:val="000000"/>
                <w:sz w:val="16"/>
                <w:szCs w:val="16"/>
              </w:rPr>
            </w:pPr>
            <w:r w:rsidRPr="00333B15">
              <w:rPr>
                <w:rFonts w:ascii="Arial Narrow" w:hAnsi="Arial Narrow" w:cs="Arial"/>
                <w:color w:val="000000"/>
                <w:sz w:val="16"/>
                <w:szCs w:val="16"/>
              </w:rPr>
              <w:t>2</w:t>
            </w:r>
            <w:r w:rsidRPr="00333B15">
              <w:rPr>
                <w:rFonts w:ascii="Arial Narrow" w:hAnsi="Arial Narrow" w:cs="Arial"/>
                <w:color w:val="000000"/>
                <w:sz w:val="16"/>
                <w:szCs w:val="16"/>
                <w:vertAlign w:val="superscript"/>
              </w:rPr>
              <w:t>nd</w:t>
            </w:r>
            <w:r w:rsidRPr="00333B15">
              <w:rPr>
                <w:rFonts w:ascii="Arial Narrow" w:hAnsi="Arial Narrow" w:cs="Arial"/>
                <w:color w:val="000000"/>
                <w:sz w:val="16"/>
                <w:szCs w:val="16"/>
              </w:rPr>
              <w:t xml:space="preserve"> year application due, if applicable</w:t>
            </w:r>
            <w:r w:rsidRPr="00333B15">
              <w:rPr>
                <w:rFonts w:ascii="Arial Narrow" w:hAnsi="Arial Narrow" w:cs="Arial"/>
                <w:sz w:val="16"/>
                <w:szCs w:val="16"/>
                <w:vertAlign w:val="superscript"/>
              </w:rPr>
              <w:t xml:space="preserve"> *</w:t>
            </w:r>
            <w:r w:rsidRPr="00333B15">
              <w:rPr>
                <w:rFonts w:ascii="Arial Narrow" w:hAnsi="Arial Narrow" w:cs="Arial"/>
                <w:color w:val="000000"/>
                <w:sz w:val="16"/>
                <w:szCs w:val="16"/>
              </w:rPr>
              <w:t xml:space="preserve"> </w:t>
            </w:r>
          </w:p>
        </w:tc>
        <w:tc>
          <w:tcPr>
            <w:tcW w:w="810" w:type="dxa"/>
            <w:tcBorders>
              <w:top w:val="nil"/>
              <w:left w:val="nil"/>
              <w:bottom w:val="single" w:sz="4" w:space="0" w:color="auto"/>
              <w:right w:val="single" w:sz="4" w:space="0" w:color="auto"/>
            </w:tcBorders>
            <w:shd w:val="clear" w:color="000000" w:fill="B6DDE8"/>
          </w:tcPr>
          <w:p w14:paraId="1016B5AD" w14:textId="77777777" w:rsidR="005375CF" w:rsidRPr="00333B15" w:rsidRDefault="005375CF" w:rsidP="000769C2">
            <w:pPr>
              <w:spacing w:after="0"/>
              <w:rPr>
                <w:rFonts w:ascii="Arial Narrow" w:hAnsi="Arial Narrow" w:cs="Arial"/>
                <w:color w:val="000000"/>
                <w:sz w:val="16"/>
                <w:szCs w:val="16"/>
              </w:rPr>
            </w:pPr>
            <w:r w:rsidRPr="00333B15">
              <w:rPr>
                <w:rFonts w:ascii="Arial Narrow" w:hAnsi="Arial Narrow" w:cs="Arial"/>
                <w:color w:val="000000"/>
                <w:sz w:val="16"/>
                <w:szCs w:val="16"/>
              </w:rPr>
              <w:t> </w:t>
            </w:r>
          </w:p>
        </w:tc>
        <w:tc>
          <w:tcPr>
            <w:tcW w:w="810" w:type="dxa"/>
            <w:tcBorders>
              <w:top w:val="nil"/>
              <w:left w:val="nil"/>
              <w:bottom w:val="single" w:sz="4" w:space="0" w:color="auto"/>
              <w:right w:val="single" w:sz="4" w:space="0" w:color="auto"/>
            </w:tcBorders>
            <w:shd w:val="clear" w:color="000000" w:fill="B6DDE8"/>
          </w:tcPr>
          <w:p w14:paraId="52445B54" w14:textId="77777777" w:rsidR="005375CF" w:rsidRPr="00333B15" w:rsidRDefault="005375CF" w:rsidP="000769C2">
            <w:pPr>
              <w:spacing w:after="0"/>
              <w:rPr>
                <w:rFonts w:ascii="Arial Narrow" w:hAnsi="Arial Narrow" w:cs="Arial"/>
                <w:color w:val="000000"/>
                <w:sz w:val="16"/>
                <w:szCs w:val="16"/>
              </w:rPr>
            </w:pPr>
            <w:r w:rsidRPr="00333B15">
              <w:rPr>
                <w:rFonts w:ascii="Arial Narrow" w:hAnsi="Arial Narrow" w:cs="Arial"/>
                <w:color w:val="000000"/>
                <w:sz w:val="16"/>
                <w:szCs w:val="16"/>
              </w:rPr>
              <w:t>Project implementation</w:t>
            </w:r>
          </w:p>
        </w:tc>
        <w:tc>
          <w:tcPr>
            <w:tcW w:w="720" w:type="dxa"/>
            <w:tcBorders>
              <w:top w:val="nil"/>
              <w:left w:val="nil"/>
              <w:bottom w:val="single" w:sz="4" w:space="0" w:color="auto"/>
              <w:right w:val="single" w:sz="4" w:space="0" w:color="auto"/>
            </w:tcBorders>
            <w:shd w:val="clear" w:color="000000" w:fill="B6DDE8"/>
          </w:tcPr>
          <w:p w14:paraId="2370892C" w14:textId="77777777" w:rsidR="005375CF" w:rsidRPr="00333B15" w:rsidRDefault="005375CF" w:rsidP="000769C2">
            <w:pPr>
              <w:spacing w:after="0"/>
              <w:rPr>
                <w:rFonts w:ascii="Arial Narrow" w:hAnsi="Arial Narrow" w:cs="Arial"/>
                <w:color w:val="000000"/>
                <w:sz w:val="16"/>
                <w:szCs w:val="16"/>
              </w:rPr>
            </w:pPr>
            <w:r w:rsidRPr="00333B15">
              <w:rPr>
                <w:rFonts w:ascii="Arial Narrow" w:hAnsi="Arial Narrow" w:cs="Arial"/>
                <w:color w:val="000000"/>
                <w:sz w:val="16"/>
                <w:szCs w:val="16"/>
              </w:rPr>
              <w:t>No cost extension request due</w:t>
            </w:r>
          </w:p>
          <w:p w14:paraId="2F4B26CA" w14:textId="77777777" w:rsidR="005375CF" w:rsidRPr="00333B15" w:rsidRDefault="005375CF" w:rsidP="000769C2">
            <w:pPr>
              <w:spacing w:after="0"/>
              <w:rPr>
                <w:rFonts w:ascii="Arial Narrow" w:hAnsi="Arial Narrow" w:cs="Arial"/>
                <w:color w:val="000000"/>
                <w:sz w:val="16"/>
                <w:szCs w:val="16"/>
              </w:rPr>
            </w:pPr>
          </w:p>
          <w:p w14:paraId="711BE9FF" w14:textId="77777777" w:rsidR="005375CF" w:rsidRPr="00333B15" w:rsidRDefault="005375CF" w:rsidP="000769C2">
            <w:pPr>
              <w:spacing w:after="0"/>
              <w:rPr>
                <w:rFonts w:ascii="Arial Narrow" w:hAnsi="Arial Narrow" w:cs="Arial"/>
                <w:color w:val="000000"/>
                <w:sz w:val="16"/>
                <w:szCs w:val="16"/>
              </w:rPr>
            </w:pPr>
            <w:r w:rsidRPr="00333B15">
              <w:rPr>
                <w:rFonts w:ascii="Arial Narrow" w:hAnsi="Arial Narrow" w:cs="Arial"/>
                <w:color w:val="000000"/>
                <w:sz w:val="16"/>
                <w:szCs w:val="16"/>
              </w:rPr>
              <w:t>See table below</w:t>
            </w:r>
          </w:p>
        </w:tc>
        <w:tc>
          <w:tcPr>
            <w:tcW w:w="720" w:type="dxa"/>
            <w:tcBorders>
              <w:top w:val="nil"/>
              <w:left w:val="nil"/>
              <w:bottom w:val="nil"/>
              <w:right w:val="nil"/>
            </w:tcBorders>
            <w:shd w:val="clear" w:color="000000" w:fill="B6DDE8"/>
          </w:tcPr>
          <w:p w14:paraId="56ECDAF0" w14:textId="77777777" w:rsidR="005375CF" w:rsidRPr="00333B15" w:rsidRDefault="005375CF" w:rsidP="000769C2">
            <w:pPr>
              <w:spacing w:after="0"/>
              <w:rPr>
                <w:rFonts w:ascii="Arial Narrow" w:hAnsi="Arial Narrow" w:cs="Arial"/>
                <w:color w:val="000000"/>
                <w:sz w:val="16"/>
                <w:szCs w:val="16"/>
              </w:rPr>
            </w:pPr>
            <w:r w:rsidRPr="00333B15">
              <w:rPr>
                <w:rFonts w:ascii="Arial Narrow" w:hAnsi="Arial Narrow" w:cs="Arial"/>
                <w:color w:val="000000"/>
                <w:sz w:val="16"/>
                <w:szCs w:val="16"/>
              </w:rPr>
              <w:t> </w:t>
            </w:r>
          </w:p>
        </w:tc>
        <w:tc>
          <w:tcPr>
            <w:tcW w:w="990" w:type="dxa"/>
            <w:tcBorders>
              <w:top w:val="nil"/>
              <w:left w:val="single" w:sz="4" w:space="0" w:color="auto"/>
              <w:bottom w:val="single" w:sz="4" w:space="0" w:color="auto"/>
              <w:right w:val="single" w:sz="4" w:space="0" w:color="auto"/>
            </w:tcBorders>
            <w:shd w:val="clear" w:color="000000" w:fill="B6DDE8"/>
          </w:tcPr>
          <w:p w14:paraId="57981A67" w14:textId="77777777" w:rsidR="005375CF" w:rsidRPr="00333B15" w:rsidRDefault="005375CF" w:rsidP="000769C2">
            <w:pPr>
              <w:spacing w:after="0"/>
              <w:rPr>
                <w:rFonts w:ascii="Arial Narrow" w:hAnsi="Arial Narrow" w:cs="Arial"/>
                <w:color w:val="000000"/>
                <w:sz w:val="16"/>
                <w:szCs w:val="16"/>
              </w:rPr>
            </w:pPr>
            <w:r w:rsidRPr="00333B15">
              <w:rPr>
                <w:rFonts w:ascii="Arial Narrow" w:hAnsi="Arial Narrow" w:cs="Arial"/>
                <w:color w:val="000000"/>
                <w:sz w:val="16"/>
                <w:szCs w:val="16"/>
              </w:rPr>
              <w:t xml:space="preserve">For 1 year or final year grants: Progress report &amp; financial statement due </w:t>
            </w:r>
          </w:p>
        </w:tc>
        <w:tc>
          <w:tcPr>
            <w:tcW w:w="1080" w:type="dxa"/>
            <w:tcBorders>
              <w:top w:val="nil"/>
              <w:left w:val="nil"/>
              <w:bottom w:val="single" w:sz="4" w:space="0" w:color="auto"/>
              <w:right w:val="single" w:sz="4" w:space="0" w:color="auto"/>
            </w:tcBorders>
            <w:shd w:val="clear" w:color="000000" w:fill="B6DDE8"/>
          </w:tcPr>
          <w:p w14:paraId="0139CCDF" w14:textId="77777777" w:rsidR="005375CF" w:rsidRDefault="005375CF" w:rsidP="000769C2">
            <w:pPr>
              <w:spacing w:after="0"/>
              <w:rPr>
                <w:rFonts w:ascii="Arial Narrow" w:hAnsi="Arial Narrow" w:cs="Arial"/>
                <w:color w:val="000000"/>
                <w:sz w:val="16"/>
                <w:szCs w:val="16"/>
              </w:rPr>
            </w:pPr>
            <w:r w:rsidRPr="00333B15">
              <w:rPr>
                <w:rFonts w:ascii="Arial Narrow" w:hAnsi="Arial Narrow" w:cs="Arial"/>
                <w:i/>
                <w:color w:val="000000"/>
                <w:sz w:val="16"/>
                <w:szCs w:val="16"/>
              </w:rPr>
              <w:t>JPEN</w:t>
            </w:r>
            <w:r w:rsidRPr="00333B15">
              <w:rPr>
                <w:rFonts w:ascii="Arial Narrow" w:hAnsi="Arial Narrow" w:cs="Arial"/>
                <w:color w:val="000000"/>
                <w:sz w:val="16"/>
                <w:szCs w:val="16"/>
              </w:rPr>
              <w:t xml:space="preserve"> manuscript, abstract to </w:t>
            </w:r>
          </w:p>
          <w:p w14:paraId="21752642" w14:textId="77777777" w:rsidR="005375CF" w:rsidRDefault="005375CF" w:rsidP="000769C2">
            <w:pPr>
              <w:spacing w:after="0"/>
              <w:rPr>
                <w:rFonts w:ascii="Arial Narrow" w:hAnsi="Arial Narrow" w:cs="Arial"/>
                <w:color w:val="000000"/>
                <w:sz w:val="16"/>
                <w:szCs w:val="16"/>
              </w:rPr>
            </w:pPr>
            <w:r>
              <w:rPr>
                <w:rFonts w:ascii="Arial Narrow" w:hAnsi="Arial Narrow" w:cs="Arial"/>
                <w:color w:val="000000"/>
                <w:sz w:val="16"/>
                <w:szCs w:val="16"/>
              </w:rPr>
              <w:t>ASPEN Conference</w:t>
            </w:r>
            <w:r w:rsidRPr="00333B15">
              <w:rPr>
                <w:rFonts w:ascii="Arial Narrow" w:hAnsi="Arial Narrow" w:cs="Arial"/>
                <w:color w:val="000000"/>
                <w:sz w:val="16"/>
                <w:szCs w:val="16"/>
              </w:rPr>
              <w:t xml:space="preserve"> &amp; report re final results </w:t>
            </w:r>
          </w:p>
          <w:p w14:paraId="26498201" w14:textId="77777777" w:rsidR="005375CF" w:rsidRPr="00333B15" w:rsidRDefault="005375CF" w:rsidP="000769C2">
            <w:pPr>
              <w:spacing w:after="0"/>
              <w:rPr>
                <w:rFonts w:ascii="Arial Narrow" w:hAnsi="Arial Narrow" w:cs="Arial"/>
                <w:color w:val="000000"/>
                <w:sz w:val="16"/>
                <w:szCs w:val="16"/>
              </w:rPr>
            </w:pPr>
            <w:r w:rsidRPr="00333B15">
              <w:rPr>
                <w:rFonts w:ascii="Arial Narrow" w:hAnsi="Arial Narrow" w:cs="Arial"/>
                <w:color w:val="000000"/>
                <w:sz w:val="16"/>
                <w:szCs w:val="16"/>
              </w:rPr>
              <w:t xml:space="preserve">and any publications or negative results </w:t>
            </w:r>
          </w:p>
          <w:p w14:paraId="6D0D1F0A" w14:textId="77777777" w:rsidR="005375CF" w:rsidRPr="00333B15" w:rsidRDefault="005375CF" w:rsidP="000769C2">
            <w:pPr>
              <w:spacing w:after="0"/>
              <w:rPr>
                <w:rFonts w:ascii="Arial Narrow" w:hAnsi="Arial Narrow" w:cs="Arial"/>
                <w:color w:val="000000"/>
                <w:sz w:val="16"/>
                <w:szCs w:val="16"/>
              </w:rPr>
            </w:pPr>
          </w:p>
        </w:tc>
      </w:tr>
      <w:tr w:rsidR="005375CF" w:rsidRPr="00333B15" w14:paraId="7ACAB846" w14:textId="77777777" w:rsidTr="000769C2">
        <w:trPr>
          <w:trHeight w:val="718"/>
        </w:trPr>
        <w:tc>
          <w:tcPr>
            <w:tcW w:w="895" w:type="dxa"/>
            <w:tcBorders>
              <w:top w:val="nil"/>
              <w:left w:val="single" w:sz="4" w:space="0" w:color="auto"/>
              <w:bottom w:val="single" w:sz="4" w:space="0" w:color="auto"/>
              <w:right w:val="single" w:sz="4" w:space="0" w:color="auto"/>
            </w:tcBorders>
            <w:shd w:val="clear" w:color="000000" w:fill="FDE9D9"/>
          </w:tcPr>
          <w:p w14:paraId="0346B261" w14:textId="77777777" w:rsidR="005375CF" w:rsidRPr="00333B15" w:rsidRDefault="005375CF" w:rsidP="000769C2">
            <w:pPr>
              <w:spacing w:after="0"/>
              <w:rPr>
                <w:rFonts w:ascii="Arial Narrow" w:hAnsi="Arial Narrow" w:cs="Arial"/>
                <w:b/>
                <w:bCs/>
                <w:color w:val="000000"/>
                <w:sz w:val="16"/>
                <w:szCs w:val="16"/>
              </w:rPr>
            </w:pPr>
            <w:r w:rsidRPr="00333B15">
              <w:rPr>
                <w:rFonts w:ascii="Arial Narrow" w:hAnsi="Arial Narrow" w:cs="Arial"/>
                <w:b/>
                <w:bCs/>
                <w:color w:val="000000"/>
                <w:sz w:val="16"/>
                <w:szCs w:val="16"/>
              </w:rPr>
              <w:t>Payment</w:t>
            </w:r>
          </w:p>
        </w:tc>
        <w:tc>
          <w:tcPr>
            <w:tcW w:w="630" w:type="dxa"/>
            <w:tcBorders>
              <w:top w:val="nil"/>
              <w:left w:val="nil"/>
              <w:bottom w:val="single" w:sz="4" w:space="0" w:color="auto"/>
              <w:right w:val="single" w:sz="4" w:space="0" w:color="auto"/>
            </w:tcBorders>
            <w:shd w:val="clear" w:color="000000" w:fill="FDE9D9"/>
          </w:tcPr>
          <w:p w14:paraId="4A35DD0C" w14:textId="77777777" w:rsidR="005375CF" w:rsidRPr="00333B15" w:rsidRDefault="005375CF" w:rsidP="000769C2">
            <w:pPr>
              <w:spacing w:after="0"/>
              <w:rPr>
                <w:rFonts w:ascii="Arial Narrow" w:hAnsi="Arial Narrow" w:cs="Arial"/>
                <w:b/>
                <w:bCs/>
                <w:color w:val="000000"/>
                <w:sz w:val="16"/>
                <w:szCs w:val="16"/>
              </w:rPr>
            </w:pPr>
            <w:r w:rsidRPr="00333B15">
              <w:rPr>
                <w:rFonts w:ascii="Arial Narrow" w:hAnsi="Arial Narrow" w:cs="Arial"/>
                <w:b/>
                <w:bCs/>
                <w:color w:val="000000"/>
                <w:sz w:val="16"/>
                <w:szCs w:val="16"/>
              </w:rPr>
              <w:t> </w:t>
            </w:r>
          </w:p>
        </w:tc>
        <w:tc>
          <w:tcPr>
            <w:tcW w:w="630" w:type="dxa"/>
            <w:tcBorders>
              <w:top w:val="nil"/>
              <w:left w:val="nil"/>
              <w:bottom w:val="single" w:sz="4" w:space="0" w:color="auto"/>
              <w:right w:val="single" w:sz="4" w:space="0" w:color="auto"/>
            </w:tcBorders>
            <w:shd w:val="clear" w:color="000000" w:fill="FDE9D9"/>
          </w:tcPr>
          <w:p w14:paraId="0F6DFCD7" w14:textId="77777777" w:rsidR="005375CF" w:rsidRPr="00333B15" w:rsidRDefault="005375CF" w:rsidP="000769C2">
            <w:pPr>
              <w:spacing w:after="0"/>
              <w:rPr>
                <w:rFonts w:ascii="Arial Narrow" w:hAnsi="Arial Narrow" w:cs="Arial"/>
                <w:color w:val="000000"/>
                <w:sz w:val="16"/>
                <w:szCs w:val="16"/>
              </w:rPr>
            </w:pPr>
            <w:r w:rsidRPr="00333B15">
              <w:rPr>
                <w:rFonts w:ascii="Arial Narrow" w:hAnsi="Arial Narrow" w:cs="Arial"/>
                <w:color w:val="000000"/>
                <w:sz w:val="16"/>
                <w:szCs w:val="16"/>
              </w:rPr>
              <w:t> </w:t>
            </w:r>
          </w:p>
        </w:tc>
        <w:tc>
          <w:tcPr>
            <w:tcW w:w="540" w:type="dxa"/>
            <w:tcBorders>
              <w:top w:val="single" w:sz="4" w:space="0" w:color="auto"/>
              <w:left w:val="nil"/>
              <w:bottom w:val="single" w:sz="4" w:space="0" w:color="auto"/>
              <w:right w:val="single" w:sz="4" w:space="0" w:color="auto"/>
            </w:tcBorders>
            <w:shd w:val="clear" w:color="000000" w:fill="FDE9D9"/>
          </w:tcPr>
          <w:p w14:paraId="098988AB" w14:textId="77777777" w:rsidR="005375CF" w:rsidRPr="00333B15" w:rsidRDefault="005375CF" w:rsidP="000769C2">
            <w:pPr>
              <w:spacing w:after="0"/>
              <w:rPr>
                <w:rFonts w:ascii="Arial Narrow" w:hAnsi="Arial Narrow" w:cs="Arial"/>
                <w:color w:val="000000"/>
                <w:sz w:val="16"/>
                <w:szCs w:val="16"/>
              </w:rPr>
            </w:pPr>
            <w:r w:rsidRPr="00333B15">
              <w:rPr>
                <w:rFonts w:ascii="Arial Narrow" w:hAnsi="Arial Narrow" w:cs="Arial"/>
                <w:color w:val="000000"/>
                <w:sz w:val="16"/>
                <w:szCs w:val="16"/>
              </w:rPr>
              <w:t>First ½ of funds paid</w:t>
            </w:r>
          </w:p>
        </w:tc>
        <w:tc>
          <w:tcPr>
            <w:tcW w:w="720" w:type="dxa"/>
            <w:tcBorders>
              <w:top w:val="nil"/>
              <w:left w:val="single" w:sz="4" w:space="0" w:color="auto"/>
              <w:bottom w:val="single" w:sz="4" w:space="0" w:color="auto"/>
              <w:right w:val="single" w:sz="4" w:space="0" w:color="auto"/>
            </w:tcBorders>
            <w:shd w:val="clear" w:color="000000" w:fill="FDE9D9"/>
          </w:tcPr>
          <w:p w14:paraId="7C4CC350" w14:textId="77777777" w:rsidR="005375CF" w:rsidRPr="00333B15" w:rsidRDefault="005375CF" w:rsidP="000769C2">
            <w:pPr>
              <w:spacing w:after="0"/>
              <w:rPr>
                <w:rFonts w:ascii="Arial Narrow" w:hAnsi="Arial Narrow" w:cs="Arial"/>
                <w:color w:val="000000"/>
                <w:sz w:val="16"/>
                <w:szCs w:val="16"/>
              </w:rPr>
            </w:pPr>
          </w:p>
        </w:tc>
        <w:tc>
          <w:tcPr>
            <w:tcW w:w="630" w:type="dxa"/>
            <w:tcBorders>
              <w:top w:val="nil"/>
              <w:left w:val="nil"/>
              <w:bottom w:val="single" w:sz="4" w:space="0" w:color="auto"/>
              <w:right w:val="single" w:sz="4" w:space="0" w:color="auto"/>
            </w:tcBorders>
            <w:shd w:val="clear" w:color="000000" w:fill="FDE9D9"/>
          </w:tcPr>
          <w:p w14:paraId="27EDC0EF" w14:textId="77777777" w:rsidR="005375CF" w:rsidRPr="00333B15" w:rsidRDefault="005375CF" w:rsidP="000769C2">
            <w:pPr>
              <w:spacing w:after="0"/>
              <w:rPr>
                <w:rFonts w:ascii="Arial Narrow" w:hAnsi="Arial Narrow" w:cs="Arial"/>
                <w:color w:val="000000"/>
                <w:sz w:val="16"/>
                <w:szCs w:val="16"/>
              </w:rPr>
            </w:pPr>
            <w:r w:rsidRPr="00333B15">
              <w:rPr>
                <w:rFonts w:ascii="Arial Narrow" w:hAnsi="Arial Narrow" w:cs="Arial"/>
                <w:color w:val="000000"/>
                <w:sz w:val="16"/>
                <w:szCs w:val="16"/>
              </w:rPr>
              <w:t> </w:t>
            </w:r>
          </w:p>
        </w:tc>
        <w:tc>
          <w:tcPr>
            <w:tcW w:w="900" w:type="dxa"/>
            <w:tcBorders>
              <w:top w:val="nil"/>
              <w:left w:val="nil"/>
              <w:bottom w:val="single" w:sz="4" w:space="0" w:color="auto"/>
              <w:right w:val="single" w:sz="4" w:space="0" w:color="auto"/>
            </w:tcBorders>
            <w:shd w:val="clear" w:color="000000" w:fill="FDE9D9"/>
          </w:tcPr>
          <w:p w14:paraId="670F67D0" w14:textId="77777777" w:rsidR="005375CF" w:rsidRPr="00333B15" w:rsidRDefault="005375CF" w:rsidP="000769C2">
            <w:pPr>
              <w:spacing w:after="0"/>
              <w:rPr>
                <w:rFonts w:ascii="Arial Narrow" w:hAnsi="Arial Narrow" w:cs="Arial"/>
                <w:color w:val="000000"/>
                <w:sz w:val="16"/>
                <w:szCs w:val="16"/>
              </w:rPr>
            </w:pPr>
            <w:r w:rsidRPr="00333B15">
              <w:rPr>
                <w:rFonts w:ascii="Arial Narrow" w:hAnsi="Arial Narrow" w:cs="Arial"/>
                <w:color w:val="000000"/>
                <w:sz w:val="16"/>
                <w:szCs w:val="16"/>
              </w:rPr>
              <w:t> </w:t>
            </w:r>
          </w:p>
        </w:tc>
        <w:tc>
          <w:tcPr>
            <w:tcW w:w="810" w:type="dxa"/>
            <w:tcBorders>
              <w:top w:val="nil"/>
              <w:left w:val="nil"/>
              <w:bottom w:val="single" w:sz="4" w:space="0" w:color="auto"/>
              <w:right w:val="single" w:sz="4" w:space="0" w:color="auto"/>
            </w:tcBorders>
            <w:shd w:val="clear" w:color="000000" w:fill="FDE9D9"/>
          </w:tcPr>
          <w:p w14:paraId="550E9258" w14:textId="77777777" w:rsidR="005375CF" w:rsidRPr="00333B15" w:rsidRDefault="005375CF" w:rsidP="000769C2">
            <w:pPr>
              <w:spacing w:after="0"/>
              <w:rPr>
                <w:rFonts w:ascii="Arial Narrow" w:hAnsi="Arial Narrow" w:cs="Arial"/>
                <w:color w:val="000000"/>
                <w:sz w:val="16"/>
                <w:szCs w:val="16"/>
              </w:rPr>
            </w:pPr>
            <w:r w:rsidRPr="00333B15">
              <w:rPr>
                <w:rFonts w:ascii="Arial Narrow" w:hAnsi="Arial Narrow" w:cs="Arial"/>
                <w:color w:val="000000"/>
                <w:sz w:val="16"/>
                <w:szCs w:val="16"/>
              </w:rPr>
              <w:t>Second ½ of funds paid, if report approved</w:t>
            </w:r>
          </w:p>
        </w:tc>
        <w:tc>
          <w:tcPr>
            <w:tcW w:w="810" w:type="dxa"/>
            <w:tcBorders>
              <w:top w:val="nil"/>
              <w:left w:val="nil"/>
              <w:bottom w:val="single" w:sz="4" w:space="0" w:color="auto"/>
              <w:right w:val="single" w:sz="4" w:space="0" w:color="auto"/>
            </w:tcBorders>
            <w:shd w:val="clear" w:color="000000" w:fill="FDE9D9"/>
          </w:tcPr>
          <w:p w14:paraId="2B111682" w14:textId="77777777" w:rsidR="005375CF" w:rsidRPr="00333B15" w:rsidRDefault="005375CF" w:rsidP="000769C2">
            <w:pPr>
              <w:spacing w:after="0"/>
              <w:rPr>
                <w:rFonts w:ascii="Arial Narrow" w:hAnsi="Arial Narrow" w:cs="Arial"/>
                <w:color w:val="000000"/>
                <w:sz w:val="16"/>
                <w:szCs w:val="16"/>
              </w:rPr>
            </w:pPr>
            <w:r w:rsidRPr="00333B15">
              <w:rPr>
                <w:rFonts w:ascii="Arial Narrow" w:hAnsi="Arial Narrow" w:cs="Arial"/>
                <w:color w:val="000000"/>
                <w:sz w:val="16"/>
                <w:szCs w:val="16"/>
              </w:rPr>
              <w:t> </w:t>
            </w:r>
          </w:p>
        </w:tc>
        <w:tc>
          <w:tcPr>
            <w:tcW w:w="720" w:type="dxa"/>
            <w:tcBorders>
              <w:top w:val="nil"/>
              <w:left w:val="nil"/>
              <w:bottom w:val="single" w:sz="4" w:space="0" w:color="auto"/>
              <w:right w:val="single" w:sz="4" w:space="0" w:color="auto"/>
            </w:tcBorders>
            <w:shd w:val="clear" w:color="000000" w:fill="FDE9D9"/>
          </w:tcPr>
          <w:p w14:paraId="49993937" w14:textId="77777777" w:rsidR="005375CF" w:rsidRPr="00333B15" w:rsidRDefault="005375CF" w:rsidP="000769C2">
            <w:pPr>
              <w:spacing w:after="0"/>
              <w:rPr>
                <w:rFonts w:ascii="Arial Narrow" w:hAnsi="Arial Narrow" w:cs="Arial"/>
                <w:color w:val="000000"/>
                <w:sz w:val="16"/>
                <w:szCs w:val="16"/>
              </w:rPr>
            </w:pPr>
            <w:r w:rsidRPr="00333B15">
              <w:rPr>
                <w:rFonts w:ascii="Arial Narrow" w:hAnsi="Arial Narrow" w:cs="Arial"/>
                <w:color w:val="000000"/>
                <w:sz w:val="16"/>
                <w:szCs w:val="16"/>
              </w:rPr>
              <w:t> </w:t>
            </w:r>
          </w:p>
        </w:tc>
        <w:tc>
          <w:tcPr>
            <w:tcW w:w="720" w:type="dxa"/>
            <w:tcBorders>
              <w:top w:val="single" w:sz="4" w:space="0" w:color="auto"/>
              <w:left w:val="nil"/>
              <w:bottom w:val="single" w:sz="4" w:space="0" w:color="auto"/>
              <w:right w:val="single" w:sz="4" w:space="0" w:color="auto"/>
            </w:tcBorders>
            <w:shd w:val="clear" w:color="000000" w:fill="FDE9D9"/>
          </w:tcPr>
          <w:p w14:paraId="1634D178" w14:textId="77777777" w:rsidR="005375CF" w:rsidRPr="00333B15" w:rsidRDefault="005375CF" w:rsidP="000769C2">
            <w:pPr>
              <w:spacing w:after="0"/>
              <w:rPr>
                <w:rFonts w:ascii="Arial Narrow" w:hAnsi="Arial Narrow" w:cs="Arial"/>
                <w:color w:val="000000"/>
                <w:sz w:val="16"/>
                <w:szCs w:val="16"/>
              </w:rPr>
            </w:pPr>
            <w:r w:rsidRPr="00333B15">
              <w:rPr>
                <w:rFonts w:ascii="Arial Narrow" w:hAnsi="Arial Narrow" w:cs="Arial"/>
                <w:color w:val="000000"/>
                <w:sz w:val="16"/>
                <w:szCs w:val="16"/>
              </w:rPr>
              <w:t> </w:t>
            </w:r>
          </w:p>
        </w:tc>
        <w:tc>
          <w:tcPr>
            <w:tcW w:w="990" w:type="dxa"/>
            <w:tcBorders>
              <w:top w:val="nil"/>
              <w:left w:val="nil"/>
              <w:bottom w:val="single" w:sz="4" w:space="0" w:color="auto"/>
              <w:right w:val="single" w:sz="4" w:space="0" w:color="auto"/>
            </w:tcBorders>
            <w:shd w:val="clear" w:color="000000" w:fill="FDE9D9"/>
          </w:tcPr>
          <w:p w14:paraId="03549DF2" w14:textId="77777777" w:rsidR="005375CF" w:rsidRPr="00333B15" w:rsidRDefault="005375CF" w:rsidP="000769C2">
            <w:pPr>
              <w:spacing w:after="0"/>
              <w:rPr>
                <w:rFonts w:ascii="Arial Narrow" w:hAnsi="Arial Narrow" w:cs="Arial"/>
                <w:color w:val="000000"/>
                <w:sz w:val="16"/>
                <w:szCs w:val="16"/>
              </w:rPr>
            </w:pPr>
            <w:r w:rsidRPr="00333B15">
              <w:rPr>
                <w:rFonts w:ascii="Arial Narrow" w:hAnsi="Arial Narrow" w:cs="Arial"/>
                <w:color w:val="000000"/>
                <w:sz w:val="16"/>
                <w:szCs w:val="16"/>
              </w:rPr>
              <w:t> </w:t>
            </w:r>
          </w:p>
        </w:tc>
        <w:tc>
          <w:tcPr>
            <w:tcW w:w="1080" w:type="dxa"/>
            <w:tcBorders>
              <w:top w:val="nil"/>
              <w:left w:val="nil"/>
              <w:bottom w:val="single" w:sz="4" w:space="0" w:color="auto"/>
              <w:right w:val="single" w:sz="4" w:space="0" w:color="auto"/>
            </w:tcBorders>
            <w:shd w:val="clear" w:color="000000" w:fill="FDE9D9"/>
          </w:tcPr>
          <w:p w14:paraId="603C0CFA" w14:textId="77777777" w:rsidR="005375CF" w:rsidRPr="00333B15" w:rsidRDefault="005375CF" w:rsidP="000769C2">
            <w:pPr>
              <w:spacing w:after="0"/>
              <w:rPr>
                <w:rFonts w:ascii="Arial Narrow" w:hAnsi="Arial Narrow" w:cs="Arial"/>
                <w:color w:val="000000"/>
                <w:sz w:val="16"/>
                <w:szCs w:val="16"/>
              </w:rPr>
            </w:pPr>
            <w:r w:rsidRPr="00333B15">
              <w:rPr>
                <w:rFonts w:ascii="Arial Narrow" w:hAnsi="Arial Narrow" w:cs="Arial"/>
                <w:color w:val="000000"/>
                <w:sz w:val="16"/>
                <w:szCs w:val="16"/>
              </w:rPr>
              <w:t> </w:t>
            </w:r>
          </w:p>
        </w:tc>
      </w:tr>
    </w:tbl>
    <w:p w14:paraId="1B4179CF" w14:textId="77777777" w:rsidR="005375CF" w:rsidRPr="005375CF" w:rsidRDefault="005375CF" w:rsidP="005375CF">
      <w:pPr>
        <w:spacing w:after="0" w:line="240" w:lineRule="auto"/>
        <w:rPr>
          <w:rFonts w:ascii="Arial" w:hAnsi="Arial" w:cs="Arial"/>
        </w:rPr>
      </w:pPr>
    </w:p>
    <w:sectPr w:rsidR="005375CF" w:rsidRPr="005375CF" w:rsidSect="001B67E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0845"/>
    <w:multiLevelType w:val="hybridMultilevel"/>
    <w:tmpl w:val="F8125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72B9A"/>
    <w:multiLevelType w:val="hybridMultilevel"/>
    <w:tmpl w:val="F5CA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660FE"/>
    <w:multiLevelType w:val="hybridMultilevel"/>
    <w:tmpl w:val="82B49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C07C3"/>
    <w:multiLevelType w:val="hybridMultilevel"/>
    <w:tmpl w:val="DD7C7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6D3051"/>
    <w:multiLevelType w:val="hybridMultilevel"/>
    <w:tmpl w:val="9A2E73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5599D"/>
    <w:multiLevelType w:val="hybridMultilevel"/>
    <w:tmpl w:val="32E02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085C22"/>
    <w:multiLevelType w:val="hybridMultilevel"/>
    <w:tmpl w:val="DA163CB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F665E8"/>
    <w:multiLevelType w:val="hybridMultilevel"/>
    <w:tmpl w:val="63A2B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D4528"/>
    <w:multiLevelType w:val="hybridMultilevel"/>
    <w:tmpl w:val="285CD09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35496"/>
    <w:multiLevelType w:val="hybridMultilevel"/>
    <w:tmpl w:val="AB209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0C711A"/>
    <w:multiLevelType w:val="hybridMultilevel"/>
    <w:tmpl w:val="64F2F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7D36F4"/>
    <w:multiLevelType w:val="hybridMultilevel"/>
    <w:tmpl w:val="66BA8336"/>
    <w:lvl w:ilvl="0" w:tplc="790405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80AD9"/>
    <w:multiLevelType w:val="hybridMultilevel"/>
    <w:tmpl w:val="56A09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C421B2"/>
    <w:multiLevelType w:val="hybridMultilevel"/>
    <w:tmpl w:val="B1A47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1F14AC"/>
    <w:multiLevelType w:val="hybridMultilevel"/>
    <w:tmpl w:val="8446E1A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3272A4"/>
    <w:multiLevelType w:val="hybridMultilevel"/>
    <w:tmpl w:val="920EC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B755B"/>
    <w:multiLevelType w:val="hybridMultilevel"/>
    <w:tmpl w:val="059CA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1212B1"/>
    <w:multiLevelType w:val="hybridMultilevel"/>
    <w:tmpl w:val="79983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073608"/>
    <w:multiLevelType w:val="hybridMultilevel"/>
    <w:tmpl w:val="FA9CFC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445DF7"/>
    <w:multiLevelType w:val="hybridMultilevel"/>
    <w:tmpl w:val="4EA817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D507A3"/>
    <w:multiLevelType w:val="hybridMultilevel"/>
    <w:tmpl w:val="639A6D5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55A60B0F"/>
    <w:multiLevelType w:val="hybridMultilevel"/>
    <w:tmpl w:val="6F685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A3909BB"/>
    <w:multiLevelType w:val="hybridMultilevel"/>
    <w:tmpl w:val="FF2CC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3C7A55"/>
    <w:multiLevelType w:val="hybridMultilevel"/>
    <w:tmpl w:val="B43C0A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500BA1"/>
    <w:multiLevelType w:val="hybridMultilevel"/>
    <w:tmpl w:val="C99C1E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2616950"/>
    <w:multiLevelType w:val="hybridMultilevel"/>
    <w:tmpl w:val="63A2B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BA006E"/>
    <w:multiLevelType w:val="hybridMultilevel"/>
    <w:tmpl w:val="78A8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C82253"/>
    <w:multiLevelType w:val="hybridMultilevel"/>
    <w:tmpl w:val="F82EA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B293F44"/>
    <w:multiLevelType w:val="hybridMultilevel"/>
    <w:tmpl w:val="29EA5EA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A020332">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305DBD"/>
    <w:multiLevelType w:val="hybridMultilevel"/>
    <w:tmpl w:val="CD78304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2171A32"/>
    <w:multiLevelType w:val="hybridMultilevel"/>
    <w:tmpl w:val="464E6D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2744CF"/>
    <w:multiLevelType w:val="hybridMultilevel"/>
    <w:tmpl w:val="DD42D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F10CD6"/>
    <w:multiLevelType w:val="hybridMultilevel"/>
    <w:tmpl w:val="27B4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7E18EB"/>
    <w:multiLevelType w:val="hybridMultilevel"/>
    <w:tmpl w:val="EC3C3F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F67953"/>
    <w:multiLevelType w:val="hybridMultilevel"/>
    <w:tmpl w:val="774635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11"/>
  </w:num>
  <w:num w:numId="3">
    <w:abstractNumId w:val="10"/>
  </w:num>
  <w:num w:numId="4">
    <w:abstractNumId w:val="21"/>
  </w:num>
  <w:num w:numId="5">
    <w:abstractNumId w:val="5"/>
  </w:num>
  <w:num w:numId="6">
    <w:abstractNumId w:val="3"/>
  </w:num>
  <w:num w:numId="7">
    <w:abstractNumId w:val="34"/>
  </w:num>
  <w:num w:numId="8">
    <w:abstractNumId w:val="27"/>
  </w:num>
  <w:num w:numId="9">
    <w:abstractNumId w:val="24"/>
  </w:num>
  <w:num w:numId="10">
    <w:abstractNumId w:val="0"/>
  </w:num>
  <w:num w:numId="11">
    <w:abstractNumId w:val="9"/>
  </w:num>
  <w:num w:numId="12">
    <w:abstractNumId w:val="12"/>
  </w:num>
  <w:num w:numId="13">
    <w:abstractNumId w:val="7"/>
  </w:num>
  <w:num w:numId="14">
    <w:abstractNumId w:val="14"/>
  </w:num>
  <w:num w:numId="15">
    <w:abstractNumId w:val="18"/>
  </w:num>
  <w:num w:numId="16">
    <w:abstractNumId w:val="29"/>
  </w:num>
  <w:num w:numId="17">
    <w:abstractNumId w:val="33"/>
  </w:num>
  <w:num w:numId="18">
    <w:abstractNumId w:val="25"/>
  </w:num>
  <w:num w:numId="19">
    <w:abstractNumId w:val="28"/>
  </w:num>
  <w:num w:numId="20">
    <w:abstractNumId w:val="15"/>
  </w:num>
  <w:num w:numId="21">
    <w:abstractNumId w:val="16"/>
  </w:num>
  <w:num w:numId="22">
    <w:abstractNumId w:val="17"/>
  </w:num>
  <w:num w:numId="23">
    <w:abstractNumId w:val="19"/>
  </w:num>
  <w:num w:numId="24">
    <w:abstractNumId w:val="26"/>
  </w:num>
  <w:num w:numId="25">
    <w:abstractNumId w:val="32"/>
  </w:num>
  <w:num w:numId="26">
    <w:abstractNumId w:val="22"/>
  </w:num>
  <w:num w:numId="27">
    <w:abstractNumId w:val="20"/>
  </w:num>
  <w:num w:numId="28">
    <w:abstractNumId w:val="30"/>
  </w:num>
  <w:num w:numId="29">
    <w:abstractNumId w:val="4"/>
  </w:num>
  <w:num w:numId="30">
    <w:abstractNumId w:val="2"/>
  </w:num>
  <w:num w:numId="31">
    <w:abstractNumId w:val="8"/>
  </w:num>
  <w:num w:numId="32">
    <w:abstractNumId w:val="1"/>
  </w:num>
  <w:num w:numId="33">
    <w:abstractNumId w:val="31"/>
  </w:num>
  <w:num w:numId="34">
    <w:abstractNumId w:val="13"/>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6A6"/>
    <w:rsid w:val="00024A2D"/>
    <w:rsid w:val="00033368"/>
    <w:rsid w:val="00066D5D"/>
    <w:rsid w:val="000769C2"/>
    <w:rsid w:val="0012288B"/>
    <w:rsid w:val="001406BD"/>
    <w:rsid w:val="00145A7E"/>
    <w:rsid w:val="001523D8"/>
    <w:rsid w:val="00162B49"/>
    <w:rsid w:val="0017320B"/>
    <w:rsid w:val="001B67E6"/>
    <w:rsid w:val="00255A39"/>
    <w:rsid w:val="00284916"/>
    <w:rsid w:val="002C706E"/>
    <w:rsid w:val="002E720F"/>
    <w:rsid w:val="00333281"/>
    <w:rsid w:val="00360DFE"/>
    <w:rsid w:val="00382D13"/>
    <w:rsid w:val="0039022A"/>
    <w:rsid w:val="00391675"/>
    <w:rsid w:val="003B605B"/>
    <w:rsid w:val="003D395E"/>
    <w:rsid w:val="003F2DFE"/>
    <w:rsid w:val="00423D76"/>
    <w:rsid w:val="0044361A"/>
    <w:rsid w:val="004B232B"/>
    <w:rsid w:val="005106AE"/>
    <w:rsid w:val="005375CF"/>
    <w:rsid w:val="00547897"/>
    <w:rsid w:val="0055352B"/>
    <w:rsid w:val="0057016E"/>
    <w:rsid w:val="005D68E2"/>
    <w:rsid w:val="0061023B"/>
    <w:rsid w:val="00666F16"/>
    <w:rsid w:val="006859AE"/>
    <w:rsid w:val="00697511"/>
    <w:rsid w:val="006A46A6"/>
    <w:rsid w:val="006B171D"/>
    <w:rsid w:val="006B72E3"/>
    <w:rsid w:val="006C7DB7"/>
    <w:rsid w:val="006D34FF"/>
    <w:rsid w:val="00705895"/>
    <w:rsid w:val="007127AA"/>
    <w:rsid w:val="007476FB"/>
    <w:rsid w:val="00750ED0"/>
    <w:rsid w:val="00753D7F"/>
    <w:rsid w:val="007C2DB9"/>
    <w:rsid w:val="007C441D"/>
    <w:rsid w:val="007D4977"/>
    <w:rsid w:val="008172AC"/>
    <w:rsid w:val="008513E0"/>
    <w:rsid w:val="008545BC"/>
    <w:rsid w:val="008556A6"/>
    <w:rsid w:val="00871379"/>
    <w:rsid w:val="008731F9"/>
    <w:rsid w:val="008A4CDB"/>
    <w:rsid w:val="00924814"/>
    <w:rsid w:val="0093213E"/>
    <w:rsid w:val="009B1F61"/>
    <w:rsid w:val="009E52D5"/>
    <w:rsid w:val="009E5B29"/>
    <w:rsid w:val="009F2F31"/>
    <w:rsid w:val="00A21AE0"/>
    <w:rsid w:val="00A21F31"/>
    <w:rsid w:val="00AE2328"/>
    <w:rsid w:val="00B31A67"/>
    <w:rsid w:val="00B475D0"/>
    <w:rsid w:val="00B80BB2"/>
    <w:rsid w:val="00B91669"/>
    <w:rsid w:val="00B93917"/>
    <w:rsid w:val="00B950DD"/>
    <w:rsid w:val="00BA7AD7"/>
    <w:rsid w:val="00BE7A8E"/>
    <w:rsid w:val="00C51422"/>
    <w:rsid w:val="00C514AB"/>
    <w:rsid w:val="00C55D52"/>
    <w:rsid w:val="00D02CC9"/>
    <w:rsid w:val="00D10220"/>
    <w:rsid w:val="00D20998"/>
    <w:rsid w:val="00D25C76"/>
    <w:rsid w:val="00D26C39"/>
    <w:rsid w:val="00D27241"/>
    <w:rsid w:val="00D902D4"/>
    <w:rsid w:val="00D95BA3"/>
    <w:rsid w:val="00DA79F9"/>
    <w:rsid w:val="00E1121F"/>
    <w:rsid w:val="00E24683"/>
    <w:rsid w:val="00E24725"/>
    <w:rsid w:val="00E62B70"/>
    <w:rsid w:val="00E84549"/>
    <w:rsid w:val="00F23017"/>
    <w:rsid w:val="00F43345"/>
    <w:rsid w:val="00F716E0"/>
    <w:rsid w:val="00F717A5"/>
    <w:rsid w:val="00F734F8"/>
    <w:rsid w:val="00FA5214"/>
    <w:rsid w:val="00FC5AC6"/>
    <w:rsid w:val="00FF26D1"/>
    <w:rsid w:val="00FF6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E0249"/>
  <w15:chartTrackingRefBased/>
  <w15:docId w15:val="{E7A518DB-B719-434D-AB27-78CEDC45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6A6"/>
    <w:pPr>
      <w:ind w:left="720"/>
      <w:contextualSpacing/>
    </w:pPr>
  </w:style>
  <w:style w:type="character" w:styleId="CommentReference">
    <w:name w:val="annotation reference"/>
    <w:basedOn w:val="DefaultParagraphFont"/>
    <w:uiPriority w:val="99"/>
    <w:semiHidden/>
    <w:unhideWhenUsed/>
    <w:rsid w:val="00FF26D1"/>
    <w:rPr>
      <w:sz w:val="16"/>
      <w:szCs w:val="16"/>
    </w:rPr>
  </w:style>
  <w:style w:type="paragraph" w:styleId="CommentText">
    <w:name w:val="annotation text"/>
    <w:basedOn w:val="Normal"/>
    <w:link w:val="CommentTextChar"/>
    <w:uiPriority w:val="99"/>
    <w:unhideWhenUsed/>
    <w:rsid w:val="00FF26D1"/>
    <w:pPr>
      <w:spacing w:line="240" w:lineRule="auto"/>
    </w:pPr>
    <w:rPr>
      <w:sz w:val="20"/>
      <w:szCs w:val="20"/>
    </w:rPr>
  </w:style>
  <w:style w:type="character" w:customStyle="1" w:styleId="CommentTextChar">
    <w:name w:val="Comment Text Char"/>
    <w:basedOn w:val="DefaultParagraphFont"/>
    <w:link w:val="CommentText"/>
    <w:uiPriority w:val="99"/>
    <w:rsid w:val="00FF26D1"/>
    <w:rPr>
      <w:sz w:val="20"/>
      <w:szCs w:val="20"/>
    </w:rPr>
  </w:style>
  <w:style w:type="paragraph" w:styleId="CommentSubject">
    <w:name w:val="annotation subject"/>
    <w:basedOn w:val="CommentText"/>
    <w:next w:val="CommentText"/>
    <w:link w:val="CommentSubjectChar"/>
    <w:uiPriority w:val="99"/>
    <w:semiHidden/>
    <w:unhideWhenUsed/>
    <w:rsid w:val="00FF26D1"/>
    <w:rPr>
      <w:b/>
      <w:bCs/>
    </w:rPr>
  </w:style>
  <w:style w:type="character" w:customStyle="1" w:styleId="CommentSubjectChar">
    <w:name w:val="Comment Subject Char"/>
    <w:basedOn w:val="CommentTextChar"/>
    <w:link w:val="CommentSubject"/>
    <w:uiPriority w:val="99"/>
    <w:semiHidden/>
    <w:rsid w:val="00FF26D1"/>
    <w:rPr>
      <w:b/>
      <w:bCs/>
      <w:sz w:val="20"/>
      <w:szCs w:val="20"/>
    </w:rPr>
  </w:style>
  <w:style w:type="paragraph" w:styleId="Revision">
    <w:name w:val="Revision"/>
    <w:hidden/>
    <w:uiPriority w:val="99"/>
    <w:semiHidden/>
    <w:rsid w:val="00FF26D1"/>
    <w:pPr>
      <w:spacing w:after="0" w:line="240" w:lineRule="auto"/>
    </w:pPr>
  </w:style>
  <w:style w:type="paragraph" w:styleId="BalloonText">
    <w:name w:val="Balloon Text"/>
    <w:basedOn w:val="Normal"/>
    <w:link w:val="BalloonTextChar"/>
    <w:uiPriority w:val="99"/>
    <w:semiHidden/>
    <w:unhideWhenUsed/>
    <w:rsid w:val="00FF2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6D1"/>
    <w:rPr>
      <w:rFonts w:ascii="Segoe UI" w:hAnsi="Segoe UI" w:cs="Segoe UI"/>
      <w:sz w:val="18"/>
      <w:szCs w:val="18"/>
    </w:rPr>
  </w:style>
  <w:style w:type="character" w:styleId="Strong">
    <w:name w:val="Strong"/>
    <w:basedOn w:val="DefaultParagraphFont"/>
    <w:uiPriority w:val="22"/>
    <w:qFormat/>
    <w:rsid w:val="007C2DB9"/>
    <w:rPr>
      <w:b/>
      <w:bCs/>
    </w:rPr>
  </w:style>
  <w:style w:type="character" w:styleId="Hyperlink">
    <w:name w:val="Hyperlink"/>
    <w:basedOn w:val="DefaultParagraphFont"/>
    <w:uiPriority w:val="99"/>
    <w:unhideWhenUsed/>
    <w:rsid w:val="00C514AB"/>
    <w:rPr>
      <w:color w:val="0000FF" w:themeColor="hyperlink"/>
      <w:u w:val="single"/>
    </w:rPr>
  </w:style>
  <w:style w:type="paragraph" w:styleId="HTMLPreformatted">
    <w:name w:val="HTML Preformatted"/>
    <w:basedOn w:val="Normal"/>
    <w:link w:val="HTMLPreformattedChar"/>
    <w:rsid w:val="00C5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C514AB"/>
    <w:rPr>
      <w:rFonts w:ascii="Courier New" w:eastAsia="Times New Roman" w:hAnsi="Courier New" w:cs="Courier New"/>
      <w:color w:val="000000"/>
      <w:sz w:val="20"/>
      <w:szCs w:val="20"/>
    </w:rPr>
  </w:style>
  <w:style w:type="paragraph" w:styleId="BodyText">
    <w:name w:val="Body Text"/>
    <w:basedOn w:val="Normal"/>
    <w:link w:val="BodyTextChar"/>
    <w:rsid w:val="00F717A5"/>
    <w:pPr>
      <w:widowControl w:val="0"/>
      <w:spacing w:after="0" w:line="237" w:lineRule="auto"/>
      <w:jc w:val="both"/>
    </w:pPr>
    <w:rPr>
      <w:rFonts w:ascii="Arial Narrow" w:eastAsia="Times New Roman" w:hAnsi="Arial Narrow" w:cs="Times New Roman"/>
      <w:b/>
      <w:snapToGrid w:val="0"/>
      <w:sz w:val="24"/>
      <w:szCs w:val="20"/>
    </w:rPr>
  </w:style>
  <w:style w:type="character" w:customStyle="1" w:styleId="BodyTextChar">
    <w:name w:val="Body Text Char"/>
    <w:basedOn w:val="DefaultParagraphFont"/>
    <w:link w:val="BodyText"/>
    <w:rsid w:val="00F717A5"/>
    <w:rPr>
      <w:rFonts w:ascii="Arial Narrow" w:eastAsia="Times New Roman" w:hAnsi="Arial Narrow" w:cs="Times New Roman"/>
      <w:b/>
      <w:snapToGrid w:val="0"/>
      <w:sz w:val="24"/>
      <w:szCs w:val="20"/>
    </w:rPr>
  </w:style>
  <w:style w:type="paragraph" w:styleId="BodyText2">
    <w:name w:val="Body Text 2"/>
    <w:basedOn w:val="Normal"/>
    <w:link w:val="BodyText2Char"/>
    <w:rsid w:val="00F717A5"/>
    <w:pPr>
      <w:widowControl w:val="0"/>
      <w:spacing w:after="0" w:line="237" w:lineRule="auto"/>
      <w:jc w:val="both"/>
    </w:pPr>
    <w:rPr>
      <w:rFonts w:ascii="Arial Narrow" w:eastAsia="Times New Roman" w:hAnsi="Arial Narrow" w:cs="Times New Roman"/>
      <w:snapToGrid w:val="0"/>
      <w:sz w:val="24"/>
      <w:szCs w:val="20"/>
    </w:rPr>
  </w:style>
  <w:style w:type="character" w:customStyle="1" w:styleId="BodyText2Char">
    <w:name w:val="Body Text 2 Char"/>
    <w:basedOn w:val="DefaultParagraphFont"/>
    <w:link w:val="BodyText2"/>
    <w:rsid w:val="00F717A5"/>
    <w:rPr>
      <w:rFonts w:ascii="Arial Narrow" w:eastAsia="Times New Roman" w:hAnsi="Arial Narrow" w:cs="Times New Roman"/>
      <w:snapToGrid w:val="0"/>
      <w:sz w:val="24"/>
      <w:szCs w:val="20"/>
    </w:rPr>
  </w:style>
  <w:style w:type="character" w:styleId="Mention">
    <w:name w:val="Mention"/>
    <w:basedOn w:val="DefaultParagraphFont"/>
    <w:uiPriority w:val="99"/>
    <w:semiHidden/>
    <w:unhideWhenUsed/>
    <w:rsid w:val="00666F1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f@nutritioncar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utritioncare.org/membership"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araf@nutritioncare.org" TargetMode="External"/><Relationship Id="rId5" Type="http://schemas.openxmlformats.org/officeDocument/2006/relationships/webSettings" Target="webSettings.xml"/><Relationship Id="rId10" Type="http://schemas.openxmlformats.org/officeDocument/2006/relationships/hyperlink" Target="mailto:saraf@nutritioncare.org" TargetMode="External"/><Relationship Id="rId4" Type="http://schemas.openxmlformats.org/officeDocument/2006/relationships/settings" Target="settings.xml"/><Relationship Id="rId9" Type="http://schemas.openxmlformats.org/officeDocument/2006/relationships/hyperlink" Target="mailto:saraf@nutritionc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22C79-AFED-4B3E-8F12-8A59A3D34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2307</Words>
  <Characters>13154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15431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 NICHOL</dc:creator>
  <cp:keywords/>
  <dc:description/>
  <cp:lastModifiedBy>Sara Fleming</cp:lastModifiedBy>
  <cp:revision>4</cp:revision>
  <dcterms:created xsi:type="dcterms:W3CDTF">2017-07-27T17:59:00Z</dcterms:created>
  <dcterms:modified xsi:type="dcterms:W3CDTF">2017-08-02T18:48:00Z</dcterms:modified>
</cp:coreProperties>
</file>