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3FF6B" w14:textId="77777777" w:rsidR="007B57C8" w:rsidRDefault="007B57C8" w:rsidP="00A310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ASPEN Nutrition Science &amp; Practice Conference</w:t>
      </w:r>
    </w:p>
    <w:p w14:paraId="644A87E2" w14:textId="77777777" w:rsidR="00A31065" w:rsidRDefault="00A31065" w:rsidP="00A31065">
      <w:pPr>
        <w:jc w:val="center"/>
        <w:rPr>
          <w:rFonts w:ascii="Arial" w:hAnsi="Arial" w:cs="Arial"/>
          <w:b/>
          <w:u w:val="single"/>
        </w:rPr>
      </w:pPr>
      <w:r w:rsidRPr="00A31065">
        <w:rPr>
          <w:rFonts w:ascii="Arial" w:hAnsi="Arial" w:cs="Arial"/>
          <w:b/>
          <w:u w:val="single"/>
        </w:rPr>
        <w:t>Abstract Reprinting/Distribution Instructions</w:t>
      </w:r>
    </w:p>
    <w:p w14:paraId="1A4BC50B" w14:textId="77777777" w:rsidR="00A31065" w:rsidRPr="00A31065" w:rsidRDefault="00A31065" w:rsidP="00A31065">
      <w:pPr>
        <w:jc w:val="center"/>
        <w:rPr>
          <w:rFonts w:ascii="Arial" w:hAnsi="Arial" w:cs="Arial"/>
          <w:b/>
          <w:u w:val="single"/>
        </w:rPr>
      </w:pPr>
    </w:p>
    <w:p w14:paraId="67D2E599" w14:textId="77777777" w:rsidR="00A31065" w:rsidRPr="007B57C8" w:rsidRDefault="00BA215B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Below</w:t>
      </w:r>
      <w:r w:rsidR="00A31065" w:rsidRPr="007B57C8">
        <w:rPr>
          <w:rFonts w:ascii="Arial" w:hAnsi="Arial" w:cs="Arial"/>
          <w:sz w:val="20"/>
          <w:szCs w:val="20"/>
        </w:rPr>
        <w:t xml:space="preserve"> is the information </w:t>
      </w:r>
      <w:r w:rsidRPr="007B57C8">
        <w:rPr>
          <w:rFonts w:ascii="Arial" w:hAnsi="Arial" w:cs="Arial"/>
          <w:sz w:val="20"/>
          <w:szCs w:val="20"/>
        </w:rPr>
        <w:t>on</w:t>
      </w:r>
      <w:r w:rsidR="00A31065" w:rsidRPr="007B57C8">
        <w:rPr>
          <w:rFonts w:ascii="Arial" w:hAnsi="Arial" w:cs="Arial"/>
          <w:sz w:val="20"/>
          <w:szCs w:val="20"/>
        </w:rPr>
        <w:t xml:space="preserve"> how to request permission to reprint/distribute </w:t>
      </w:r>
      <w:r w:rsidR="00341D65" w:rsidRPr="007B57C8">
        <w:rPr>
          <w:rFonts w:ascii="Arial" w:hAnsi="Arial" w:cs="Arial"/>
          <w:sz w:val="20"/>
          <w:szCs w:val="20"/>
        </w:rPr>
        <w:t>ASPEN Nutrition Science and Practice C</w:t>
      </w:r>
      <w:r w:rsidRPr="007B57C8">
        <w:rPr>
          <w:rFonts w:ascii="Arial" w:hAnsi="Arial" w:cs="Arial"/>
          <w:sz w:val="20"/>
          <w:szCs w:val="20"/>
        </w:rPr>
        <w:t xml:space="preserve">onference </w:t>
      </w:r>
      <w:r w:rsidR="00A31065" w:rsidRPr="007B57C8">
        <w:rPr>
          <w:rFonts w:ascii="Arial" w:hAnsi="Arial" w:cs="Arial"/>
          <w:sz w:val="20"/>
          <w:szCs w:val="20"/>
        </w:rPr>
        <w:t>abstract</w:t>
      </w:r>
      <w:r w:rsidRPr="007B57C8">
        <w:rPr>
          <w:rFonts w:ascii="Arial" w:hAnsi="Arial" w:cs="Arial"/>
          <w:sz w:val="20"/>
          <w:szCs w:val="20"/>
        </w:rPr>
        <w:t>s</w:t>
      </w:r>
      <w:r w:rsidR="00A31065" w:rsidRPr="007B57C8">
        <w:rPr>
          <w:rFonts w:ascii="Arial" w:hAnsi="Arial" w:cs="Arial"/>
          <w:sz w:val="20"/>
          <w:szCs w:val="20"/>
        </w:rPr>
        <w:t xml:space="preserve"> included </w:t>
      </w:r>
      <w:r w:rsidRPr="007B57C8">
        <w:rPr>
          <w:rFonts w:ascii="Arial" w:hAnsi="Arial" w:cs="Arial"/>
          <w:sz w:val="20"/>
          <w:szCs w:val="20"/>
        </w:rPr>
        <w:t>as</w:t>
      </w:r>
      <w:r w:rsidR="00A31065" w:rsidRPr="007B57C8">
        <w:rPr>
          <w:rFonts w:ascii="Arial" w:hAnsi="Arial" w:cs="Arial"/>
          <w:sz w:val="20"/>
          <w:szCs w:val="20"/>
        </w:rPr>
        <w:t xml:space="preserve"> Supporting Information</w:t>
      </w:r>
      <w:r w:rsidRPr="007B57C8">
        <w:rPr>
          <w:rFonts w:ascii="Arial" w:hAnsi="Arial" w:cs="Arial"/>
          <w:sz w:val="20"/>
          <w:szCs w:val="20"/>
        </w:rPr>
        <w:t xml:space="preserve"> in </w:t>
      </w:r>
      <w:r w:rsidR="00B538E0" w:rsidRPr="007B57C8">
        <w:rPr>
          <w:rFonts w:ascii="Arial" w:hAnsi="Arial" w:cs="Arial"/>
          <w:sz w:val="20"/>
          <w:szCs w:val="20"/>
        </w:rPr>
        <w:t xml:space="preserve">the </w:t>
      </w:r>
      <w:r w:rsidR="00B538E0" w:rsidRPr="007B57C8">
        <w:rPr>
          <w:rFonts w:ascii="Arial" w:hAnsi="Arial" w:cs="Arial"/>
          <w:i/>
          <w:sz w:val="20"/>
          <w:szCs w:val="20"/>
        </w:rPr>
        <w:t>Journal of Parenteral and Enteral Nutrition</w:t>
      </w:r>
      <w:r w:rsidR="00B538E0" w:rsidRPr="007B57C8">
        <w:rPr>
          <w:rFonts w:ascii="Arial" w:hAnsi="Arial" w:cs="Arial"/>
          <w:sz w:val="20"/>
          <w:szCs w:val="20"/>
        </w:rPr>
        <w:t xml:space="preserve"> (</w:t>
      </w:r>
      <w:r w:rsidRPr="007B57C8">
        <w:rPr>
          <w:rFonts w:ascii="Arial" w:hAnsi="Arial" w:cs="Arial"/>
          <w:sz w:val="20"/>
          <w:szCs w:val="20"/>
        </w:rPr>
        <w:t>JPEN</w:t>
      </w:r>
      <w:r w:rsidR="00B538E0" w:rsidRPr="007B57C8">
        <w:rPr>
          <w:rFonts w:ascii="Arial" w:hAnsi="Arial" w:cs="Arial"/>
          <w:sz w:val="20"/>
          <w:szCs w:val="20"/>
        </w:rPr>
        <w:t>)</w:t>
      </w:r>
      <w:r w:rsidR="00A31065" w:rsidRPr="007B57C8">
        <w:rPr>
          <w:rFonts w:ascii="Arial" w:hAnsi="Arial" w:cs="Arial"/>
          <w:sz w:val="20"/>
          <w:szCs w:val="20"/>
        </w:rPr>
        <w:t>.</w:t>
      </w:r>
    </w:p>
    <w:p w14:paraId="20BF1E0A" w14:textId="77777777" w:rsidR="00B538E0" w:rsidRPr="007B57C8" w:rsidRDefault="00B538E0" w:rsidP="00A31065">
      <w:pPr>
        <w:rPr>
          <w:rFonts w:ascii="Arial" w:hAnsi="Arial" w:cs="Arial"/>
          <w:sz w:val="20"/>
          <w:szCs w:val="20"/>
        </w:rPr>
      </w:pPr>
    </w:p>
    <w:p w14:paraId="5EF017FC" w14:textId="77777777" w:rsidR="00B538E0" w:rsidRPr="007B57C8" w:rsidRDefault="00B538E0" w:rsidP="00A31065">
      <w:pPr>
        <w:rPr>
          <w:rFonts w:ascii="Arial" w:hAnsi="Arial" w:cs="Arial"/>
          <w:b/>
          <w:sz w:val="20"/>
          <w:szCs w:val="20"/>
          <w:u w:val="single"/>
        </w:rPr>
      </w:pPr>
      <w:r w:rsidRPr="007B57C8">
        <w:rPr>
          <w:rFonts w:ascii="Arial" w:hAnsi="Arial" w:cs="Arial"/>
          <w:b/>
          <w:sz w:val="20"/>
          <w:szCs w:val="20"/>
          <w:u w:val="single"/>
        </w:rPr>
        <w:t>To access JPEN you may</w:t>
      </w:r>
      <w:r w:rsidR="007B57C8">
        <w:rPr>
          <w:rFonts w:ascii="Arial" w:hAnsi="Arial" w:cs="Arial"/>
          <w:b/>
          <w:sz w:val="20"/>
          <w:szCs w:val="20"/>
          <w:u w:val="single"/>
        </w:rPr>
        <w:t>;</w:t>
      </w:r>
    </w:p>
    <w:p w14:paraId="3BD4FAC9" w14:textId="77777777" w:rsidR="005A2A8A" w:rsidRPr="007B57C8" w:rsidRDefault="00B538E0" w:rsidP="005A2A8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 xml:space="preserve">Login with your existing/new ASPEN </w:t>
      </w:r>
      <w:r w:rsidR="00ED26A0" w:rsidRPr="007B57C8">
        <w:rPr>
          <w:rFonts w:ascii="Arial" w:hAnsi="Arial" w:cs="Arial"/>
          <w:sz w:val="20"/>
          <w:szCs w:val="20"/>
        </w:rPr>
        <w:t xml:space="preserve">online </w:t>
      </w:r>
      <w:r w:rsidRPr="007B57C8">
        <w:rPr>
          <w:rFonts w:ascii="Arial" w:hAnsi="Arial" w:cs="Arial"/>
          <w:sz w:val="20"/>
          <w:szCs w:val="20"/>
        </w:rPr>
        <w:t xml:space="preserve">account information by clicking </w:t>
      </w:r>
      <w:hyperlink r:id="rId8" w:history="1">
        <w:r w:rsidRPr="007B57C8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7B57C8">
        <w:rPr>
          <w:rFonts w:ascii="Arial" w:hAnsi="Arial" w:cs="Arial"/>
          <w:sz w:val="20"/>
          <w:szCs w:val="20"/>
        </w:rPr>
        <w:t>.</w:t>
      </w:r>
      <w:r w:rsidR="00F95574" w:rsidRPr="007B57C8">
        <w:rPr>
          <w:rFonts w:ascii="Arial" w:hAnsi="Arial" w:cs="Arial"/>
          <w:sz w:val="20"/>
          <w:szCs w:val="20"/>
        </w:rPr>
        <w:t xml:space="preserve"> With this method you will have access to all ASPEN Journal content.</w:t>
      </w:r>
      <w:r w:rsidR="00ED26A0" w:rsidRPr="007B57C8">
        <w:rPr>
          <w:rFonts w:ascii="Arial" w:hAnsi="Arial" w:cs="Arial"/>
          <w:sz w:val="20"/>
          <w:szCs w:val="20"/>
        </w:rPr>
        <w:t xml:space="preserve"> </w:t>
      </w:r>
    </w:p>
    <w:p w14:paraId="74A5BB7F" w14:textId="77777777" w:rsidR="00B538E0" w:rsidRPr="007B57C8" w:rsidRDefault="00ED26A0" w:rsidP="005A2A8A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When you have successfully logged in, you will see th</w:t>
      </w:r>
      <w:r w:rsidR="005A2A8A" w:rsidRPr="007B57C8">
        <w:rPr>
          <w:rFonts w:ascii="Arial" w:hAnsi="Arial" w:cs="Arial"/>
          <w:sz w:val="20"/>
          <w:szCs w:val="20"/>
        </w:rPr>
        <w:t xml:space="preserve">e </w:t>
      </w:r>
      <w:r w:rsidRPr="007B57C8">
        <w:rPr>
          <w:rFonts w:ascii="Arial" w:hAnsi="Arial" w:cs="Arial"/>
          <w:sz w:val="20"/>
          <w:szCs w:val="20"/>
        </w:rPr>
        <w:t>message</w:t>
      </w:r>
      <w:r w:rsidR="005A2A8A" w:rsidRPr="007B57C8">
        <w:rPr>
          <w:rFonts w:ascii="Arial" w:hAnsi="Arial" w:cs="Arial"/>
          <w:sz w:val="20"/>
          <w:szCs w:val="20"/>
        </w:rPr>
        <w:t xml:space="preserve"> </w:t>
      </w:r>
      <w:r w:rsidR="00A05E85" w:rsidRPr="007B57C8">
        <w:rPr>
          <w:rFonts w:ascii="Arial" w:hAnsi="Arial" w:cs="Arial"/>
          <w:sz w:val="20"/>
          <w:szCs w:val="20"/>
        </w:rPr>
        <w:t>“</w:t>
      </w:r>
      <w:r w:rsidR="005A2A8A" w:rsidRPr="007B57C8">
        <w:rPr>
          <w:rFonts w:ascii="Arial" w:hAnsi="Arial" w:cs="Arial"/>
          <w:sz w:val="20"/>
          <w:szCs w:val="20"/>
        </w:rPr>
        <w:t>Access by American Society for Parenteral and Enteral Nutrition</w:t>
      </w:r>
      <w:r w:rsidR="00A05E85" w:rsidRPr="007B57C8">
        <w:rPr>
          <w:rFonts w:ascii="Arial" w:hAnsi="Arial" w:cs="Arial"/>
          <w:sz w:val="20"/>
          <w:szCs w:val="20"/>
        </w:rPr>
        <w:t>”</w:t>
      </w:r>
      <w:r w:rsidR="005A2A8A" w:rsidRPr="007B57C8">
        <w:rPr>
          <w:rFonts w:ascii="Arial" w:hAnsi="Arial" w:cs="Arial"/>
          <w:sz w:val="20"/>
          <w:szCs w:val="20"/>
        </w:rPr>
        <w:t xml:space="preserve"> the header at the</w:t>
      </w:r>
      <w:r w:rsidRPr="007B57C8">
        <w:rPr>
          <w:rFonts w:ascii="Arial" w:hAnsi="Arial" w:cs="Arial"/>
          <w:sz w:val="20"/>
          <w:szCs w:val="20"/>
        </w:rPr>
        <w:t xml:space="preserve"> top of your screen</w:t>
      </w:r>
      <w:r w:rsidR="005A2A8A" w:rsidRPr="007B57C8">
        <w:rPr>
          <w:rFonts w:ascii="Arial" w:hAnsi="Arial" w:cs="Arial"/>
          <w:sz w:val="20"/>
          <w:szCs w:val="20"/>
        </w:rPr>
        <w:t>,</w:t>
      </w:r>
      <w:r w:rsidRPr="007B57C8">
        <w:rPr>
          <w:rFonts w:ascii="Arial" w:hAnsi="Arial" w:cs="Arial"/>
          <w:sz w:val="20"/>
          <w:szCs w:val="20"/>
        </w:rPr>
        <w:t xml:space="preserve"> directly to the right of the </w:t>
      </w:r>
      <w:r w:rsidR="00A05E85" w:rsidRPr="007B57C8">
        <w:rPr>
          <w:rFonts w:ascii="Arial" w:hAnsi="Arial" w:cs="Arial"/>
          <w:sz w:val="20"/>
          <w:szCs w:val="20"/>
        </w:rPr>
        <w:t>“</w:t>
      </w:r>
      <w:r w:rsidRPr="007B57C8">
        <w:rPr>
          <w:rFonts w:ascii="Arial" w:hAnsi="Arial" w:cs="Arial"/>
          <w:sz w:val="20"/>
          <w:szCs w:val="20"/>
        </w:rPr>
        <w:t>Wiley Online Library</w:t>
      </w:r>
      <w:r w:rsidR="00A05E85" w:rsidRPr="007B57C8">
        <w:rPr>
          <w:rFonts w:ascii="Arial" w:hAnsi="Arial" w:cs="Arial"/>
          <w:sz w:val="20"/>
          <w:szCs w:val="20"/>
        </w:rPr>
        <w:t>”</w:t>
      </w:r>
      <w:r w:rsidR="005A2A8A" w:rsidRPr="007B57C8">
        <w:rPr>
          <w:rFonts w:ascii="Arial" w:hAnsi="Arial" w:cs="Arial"/>
          <w:sz w:val="20"/>
          <w:szCs w:val="20"/>
        </w:rPr>
        <w:t xml:space="preserve"> header</w:t>
      </w:r>
      <w:r w:rsidRPr="007B57C8">
        <w:rPr>
          <w:rFonts w:ascii="Arial" w:hAnsi="Arial" w:cs="Arial"/>
          <w:sz w:val="20"/>
          <w:szCs w:val="20"/>
        </w:rPr>
        <w:t>.</w:t>
      </w:r>
      <w:r w:rsidR="005A2A8A" w:rsidRPr="007B57C8">
        <w:rPr>
          <w:rFonts w:ascii="Arial" w:hAnsi="Arial" w:cs="Arial"/>
          <w:sz w:val="20"/>
          <w:szCs w:val="20"/>
        </w:rPr>
        <w:t xml:space="preserve"> It is </w:t>
      </w:r>
      <w:r w:rsidR="005A2A8A" w:rsidRPr="007B57C8">
        <w:rPr>
          <w:rFonts w:ascii="Arial" w:hAnsi="Arial" w:cs="Arial"/>
          <w:sz w:val="20"/>
          <w:szCs w:val="20"/>
        </w:rPr>
        <w:t>highlighted in yellow in the example below</w:t>
      </w:r>
      <w:r w:rsidR="005A2A8A" w:rsidRPr="007B57C8">
        <w:rPr>
          <w:rFonts w:ascii="Arial" w:hAnsi="Arial" w:cs="Arial"/>
          <w:sz w:val="20"/>
          <w:szCs w:val="20"/>
        </w:rPr>
        <w:t>.</w:t>
      </w:r>
    </w:p>
    <w:p w14:paraId="1516E61C" w14:textId="77777777" w:rsidR="00ED26A0" w:rsidRPr="007B57C8" w:rsidRDefault="00ED26A0" w:rsidP="005A2A8A">
      <w:pPr>
        <w:rPr>
          <w:rFonts w:ascii="Arial" w:hAnsi="Arial" w:cs="Arial"/>
          <w:sz w:val="20"/>
          <w:szCs w:val="20"/>
        </w:rPr>
      </w:pPr>
      <w:r w:rsidRPr="007B57C8">
        <w:rPr>
          <w:noProof/>
          <w:sz w:val="20"/>
          <w:szCs w:val="20"/>
        </w:rPr>
        <w:drawing>
          <wp:inline distT="0" distB="0" distL="0" distR="0" wp14:anchorId="194D2235" wp14:editId="3F25F810">
            <wp:extent cx="5591175" cy="995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PEN member login - Wiley Online Librar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964" cy="9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7419" w14:textId="77777777" w:rsidR="005A2A8A" w:rsidRPr="007B57C8" w:rsidRDefault="005A2A8A" w:rsidP="005A2A8A">
      <w:pPr>
        <w:rPr>
          <w:rFonts w:ascii="Arial" w:hAnsi="Arial" w:cs="Arial"/>
          <w:sz w:val="20"/>
          <w:szCs w:val="20"/>
        </w:rPr>
      </w:pPr>
    </w:p>
    <w:p w14:paraId="0320B834" w14:textId="77777777" w:rsidR="00B538E0" w:rsidRPr="007B57C8" w:rsidRDefault="005A2A8A" w:rsidP="005A2A8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Or login</w:t>
      </w:r>
      <w:r w:rsidR="00B538E0" w:rsidRPr="007B57C8">
        <w:rPr>
          <w:rFonts w:ascii="Arial" w:hAnsi="Arial" w:cs="Arial"/>
          <w:sz w:val="20"/>
          <w:szCs w:val="20"/>
        </w:rPr>
        <w:t xml:space="preserve"> by going directly to the </w:t>
      </w:r>
      <w:hyperlink r:id="rId10" w:history="1">
        <w:r w:rsidR="00F95574" w:rsidRPr="007B57C8">
          <w:rPr>
            <w:rStyle w:val="Hyperlink"/>
            <w:rFonts w:ascii="Arial" w:hAnsi="Arial" w:cs="Arial"/>
            <w:sz w:val="20"/>
            <w:szCs w:val="20"/>
          </w:rPr>
          <w:t>JPEN homepage</w:t>
        </w:r>
      </w:hyperlink>
      <w:r w:rsidR="00F95574" w:rsidRPr="007B57C8">
        <w:rPr>
          <w:rFonts w:ascii="Arial" w:hAnsi="Arial" w:cs="Arial"/>
          <w:sz w:val="20"/>
          <w:szCs w:val="20"/>
        </w:rPr>
        <w:t xml:space="preserve"> via the Wiley Online Library</w:t>
      </w:r>
      <w:r w:rsidR="00ED26A0" w:rsidRPr="007B57C8">
        <w:rPr>
          <w:rFonts w:ascii="Arial" w:hAnsi="Arial" w:cs="Arial"/>
          <w:sz w:val="20"/>
          <w:szCs w:val="20"/>
        </w:rPr>
        <w:t>. This method is for those who do not have an existing or wish to create an ASPEN online account.</w:t>
      </w:r>
    </w:p>
    <w:p w14:paraId="1947638E" w14:textId="77777777" w:rsidR="005A2A8A" w:rsidRPr="007B57C8" w:rsidRDefault="005A2A8A" w:rsidP="005A2A8A">
      <w:pPr>
        <w:rPr>
          <w:rFonts w:ascii="Arial" w:hAnsi="Arial" w:cs="Arial"/>
          <w:b/>
          <w:sz w:val="20"/>
          <w:szCs w:val="20"/>
          <w:u w:val="single"/>
        </w:rPr>
      </w:pPr>
      <w:r w:rsidRPr="007B57C8">
        <w:rPr>
          <w:rFonts w:ascii="Arial" w:hAnsi="Arial" w:cs="Arial"/>
          <w:b/>
          <w:sz w:val="20"/>
          <w:szCs w:val="20"/>
          <w:u w:val="single"/>
        </w:rPr>
        <w:t>To access your desired JPEN journal issue</w:t>
      </w:r>
    </w:p>
    <w:p w14:paraId="62C30F0F" w14:textId="77777777" w:rsidR="00BF1540" w:rsidRPr="007B57C8" w:rsidRDefault="00BF1540" w:rsidP="005A2A8A">
      <w:pPr>
        <w:rPr>
          <w:rFonts w:ascii="Arial" w:hAnsi="Arial" w:cs="Arial"/>
          <w:b/>
          <w:sz w:val="20"/>
          <w:szCs w:val="20"/>
          <w:u w:val="single"/>
        </w:rPr>
      </w:pPr>
    </w:p>
    <w:p w14:paraId="7025A670" w14:textId="77777777" w:rsidR="00BF1540" w:rsidRPr="007B57C8" w:rsidRDefault="00BF1540" w:rsidP="005A2A8A">
      <w:pPr>
        <w:rPr>
          <w:rFonts w:ascii="Arial" w:hAnsi="Arial" w:cs="Arial"/>
          <w:b/>
          <w:sz w:val="20"/>
          <w:szCs w:val="20"/>
          <w:u w:val="single"/>
        </w:rPr>
      </w:pPr>
      <w:r w:rsidRPr="007B57C8">
        <w:rPr>
          <w:rFonts w:ascii="Arial" w:hAnsi="Arial" w:cs="Arial"/>
          <w:bCs/>
          <w:sz w:val="20"/>
          <w:szCs w:val="20"/>
        </w:rPr>
        <w:t xml:space="preserve">Below </w:t>
      </w:r>
      <w:r w:rsidRPr="007B57C8">
        <w:rPr>
          <w:rFonts w:ascii="Arial" w:hAnsi="Arial" w:cs="Arial"/>
          <w:bCs/>
          <w:sz w:val="20"/>
          <w:szCs w:val="20"/>
        </w:rPr>
        <w:t>are</w:t>
      </w:r>
      <w:r w:rsidRPr="007B57C8">
        <w:rPr>
          <w:rFonts w:ascii="Arial" w:hAnsi="Arial" w:cs="Arial"/>
          <w:bCs/>
          <w:sz w:val="20"/>
          <w:szCs w:val="20"/>
        </w:rPr>
        <w:t xml:space="preserve"> example image</w:t>
      </w:r>
      <w:r w:rsidRPr="007B57C8">
        <w:rPr>
          <w:rFonts w:ascii="Arial" w:hAnsi="Arial" w:cs="Arial"/>
          <w:bCs/>
          <w:sz w:val="20"/>
          <w:szCs w:val="20"/>
        </w:rPr>
        <w:t>s</w:t>
      </w:r>
      <w:r w:rsidRPr="007B57C8">
        <w:rPr>
          <w:rFonts w:ascii="Arial" w:hAnsi="Arial" w:cs="Arial"/>
          <w:bCs/>
          <w:sz w:val="20"/>
          <w:szCs w:val="20"/>
        </w:rPr>
        <w:t xml:space="preserve"> of the process</w:t>
      </w:r>
      <w:r w:rsidRPr="007B57C8">
        <w:rPr>
          <w:rFonts w:ascii="Arial" w:hAnsi="Arial" w:cs="Arial"/>
          <w:bCs/>
          <w:sz w:val="20"/>
          <w:szCs w:val="20"/>
        </w:rPr>
        <w:t xml:space="preserve"> identifying the JPEN journal issue containing </w:t>
      </w:r>
      <w:r w:rsidR="00442C0F" w:rsidRPr="007B57C8">
        <w:rPr>
          <w:rFonts w:ascii="Arial" w:hAnsi="Arial" w:cs="Arial"/>
          <w:bCs/>
          <w:sz w:val="20"/>
          <w:szCs w:val="20"/>
        </w:rPr>
        <w:t>the 2018</w:t>
      </w:r>
      <w:r w:rsidRPr="007B57C8">
        <w:rPr>
          <w:rFonts w:ascii="Arial" w:hAnsi="Arial" w:cs="Arial"/>
          <w:bCs/>
          <w:sz w:val="20"/>
          <w:szCs w:val="20"/>
        </w:rPr>
        <w:t xml:space="preserve"> </w:t>
      </w:r>
      <w:r w:rsidRPr="007B57C8">
        <w:rPr>
          <w:rFonts w:ascii="Arial" w:hAnsi="Arial" w:cs="Arial"/>
          <w:bCs/>
          <w:sz w:val="20"/>
          <w:szCs w:val="20"/>
        </w:rPr>
        <w:t xml:space="preserve">ASPEN Nutrition Science &amp; Practice </w:t>
      </w:r>
      <w:r w:rsidRPr="007B57C8">
        <w:rPr>
          <w:rFonts w:ascii="Arial" w:hAnsi="Arial" w:cs="Arial"/>
          <w:bCs/>
          <w:sz w:val="20"/>
          <w:szCs w:val="20"/>
        </w:rPr>
        <w:t>Conference abstracts</w:t>
      </w:r>
      <w:r w:rsidRPr="007B57C8">
        <w:rPr>
          <w:rFonts w:ascii="Arial" w:hAnsi="Arial" w:cs="Arial"/>
          <w:bCs/>
          <w:sz w:val="20"/>
          <w:szCs w:val="20"/>
        </w:rPr>
        <w:t>.</w:t>
      </w:r>
    </w:p>
    <w:p w14:paraId="6F6EF76B" w14:textId="77777777" w:rsidR="00341D65" w:rsidRPr="007B57C8" w:rsidRDefault="00341D65" w:rsidP="005A2A8A">
      <w:pPr>
        <w:rPr>
          <w:rFonts w:ascii="Arial" w:hAnsi="Arial" w:cs="Arial"/>
          <w:sz w:val="20"/>
          <w:szCs w:val="20"/>
        </w:rPr>
      </w:pPr>
    </w:p>
    <w:p w14:paraId="0F16B0E5" w14:textId="77777777" w:rsidR="00341D65" w:rsidRPr="007B57C8" w:rsidRDefault="00341D65" w:rsidP="005A2A8A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Instructions:</w:t>
      </w:r>
    </w:p>
    <w:p w14:paraId="748CFFC1" w14:textId="77777777" w:rsidR="005A2A8A" w:rsidRPr="007B57C8" w:rsidRDefault="005A2A8A" w:rsidP="005A2A8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 xml:space="preserve">From the </w:t>
      </w:r>
      <w:r w:rsidR="00A05E85" w:rsidRPr="007B57C8">
        <w:rPr>
          <w:rFonts w:ascii="Arial" w:hAnsi="Arial" w:cs="Arial"/>
          <w:sz w:val="20"/>
          <w:szCs w:val="20"/>
        </w:rPr>
        <w:t xml:space="preserve">JPEN homepage, click on the “Browse” drop-down menu in the blue tools </w:t>
      </w:r>
      <w:r w:rsidR="00CF3452" w:rsidRPr="007B57C8">
        <w:rPr>
          <w:rFonts w:ascii="Arial" w:hAnsi="Arial" w:cs="Arial"/>
          <w:sz w:val="20"/>
          <w:szCs w:val="20"/>
        </w:rPr>
        <w:t>bar and click on “All Issues”.</w:t>
      </w:r>
    </w:p>
    <w:p w14:paraId="603C82A7" w14:textId="77777777" w:rsidR="00CF3452" w:rsidRPr="007B57C8" w:rsidRDefault="00CF3452" w:rsidP="00CF3452">
      <w:pPr>
        <w:rPr>
          <w:rFonts w:ascii="Arial" w:hAnsi="Arial" w:cs="Arial"/>
          <w:sz w:val="20"/>
          <w:szCs w:val="20"/>
        </w:rPr>
      </w:pPr>
      <w:r w:rsidRPr="007B57C8">
        <w:rPr>
          <w:noProof/>
          <w:sz w:val="20"/>
          <w:szCs w:val="20"/>
        </w:rPr>
        <w:drawing>
          <wp:inline distT="0" distB="0" distL="0" distR="0" wp14:anchorId="2EAA491E" wp14:editId="55C3CC6E">
            <wp:extent cx="5526477" cy="2457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owse drop-down men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473" cy="2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D1E1B" w14:textId="77777777" w:rsidR="00CF3452" w:rsidRPr="007B57C8" w:rsidRDefault="00CF3452" w:rsidP="00CF3452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Then on the left-hand side under “Issue Archive”, click on the year/volume of abstracts you would like to request reprint/distribution permission for.</w:t>
      </w:r>
    </w:p>
    <w:p w14:paraId="5128B8B1" w14:textId="77777777" w:rsidR="00CF3452" w:rsidRPr="007B57C8" w:rsidRDefault="00CF3452" w:rsidP="00CF3452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3866B35" wp14:editId="66CBA286">
            <wp:extent cx="5401867" cy="26003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sue Archiv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499" cy="261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57C8">
        <w:rPr>
          <w:rFonts w:ascii="Arial" w:hAnsi="Arial" w:cs="Arial"/>
          <w:sz w:val="20"/>
          <w:szCs w:val="20"/>
        </w:rPr>
        <w:t xml:space="preserve"> </w:t>
      </w:r>
    </w:p>
    <w:p w14:paraId="224231B3" w14:textId="77777777" w:rsidR="00CF3452" w:rsidRPr="007B57C8" w:rsidRDefault="00CF3452" w:rsidP="00CF3452">
      <w:pPr>
        <w:rPr>
          <w:rFonts w:ascii="Arial" w:hAnsi="Arial" w:cs="Arial"/>
          <w:sz w:val="20"/>
          <w:szCs w:val="20"/>
        </w:rPr>
      </w:pPr>
    </w:p>
    <w:p w14:paraId="607959DF" w14:textId="77777777" w:rsidR="008C0875" w:rsidRPr="007B57C8" w:rsidRDefault="00CF3452" w:rsidP="008C08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 xml:space="preserve">Next, from the listed issues </w:t>
      </w:r>
      <w:r w:rsidR="00101E63" w:rsidRPr="007B57C8">
        <w:rPr>
          <w:rFonts w:ascii="Arial" w:hAnsi="Arial" w:cs="Arial"/>
          <w:sz w:val="20"/>
          <w:szCs w:val="20"/>
        </w:rPr>
        <w:t xml:space="preserve">in the center of the page </w:t>
      </w:r>
      <w:r w:rsidRPr="007B57C8">
        <w:rPr>
          <w:rFonts w:ascii="Arial" w:hAnsi="Arial" w:cs="Arial"/>
          <w:sz w:val="20"/>
          <w:szCs w:val="20"/>
        </w:rPr>
        <w:t>identify the issue containing the abstract</w:t>
      </w:r>
      <w:r w:rsidR="00101E63" w:rsidRPr="007B57C8">
        <w:rPr>
          <w:rFonts w:ascii="Arial" w:hAnsi="Arial" w:cs="Arial"/>
          <w:sz w:val="20"/>
          <w:szCs w:val="20"/>
        </w:rPr>
        <w:t xml:space="preserve"> supplement</w:t>
      </w:r>
      <w:r w:rsidRPr="007B57C8">
        <w:rPr>
          <w:rFonts w:ascii="Arial" w:hAnsi="Arial" w:cs="Arial"/>
          <w:sz w:val="20"/>
          <w:szCs w:val="20"/>
        </w:rPr>
        <w:t xml:space="preserve"> for that </w:t>
      </w:r>
      <w:r w:rsidR="00101E63" w:rsidRPr="007B57C8">
        <w:rPr>
          <w:rFonts w:ascii="Arial" w:hAnsi="Arial" w:cs="Arial"/>
          <w:sz w:val="20"/>
          <w:szCs w:val="20"/>
        </w:rPr>
        <w:t xml:space="preserve">year and click </w:t>
      </w:r>
      <w:r w:rsidR="00341D65" w:rsidRPr="007B57C8">
        <w:rPr>
          <w:rFonts w:ascii="Arial" w:hAnsi="Arial" w:cs="Arial"/>
          <w:sz w:val="20"/>
          <w:szCs w:val="20"/>
        </w:rPr>
        <w:t xml:space="preserve">on </w:t>
      </w:r>
      <w:r w:rsidR="00101E63" w:rsidRPr="007B57C8">
        <w:rPr>
          <w:rFonts w:ascii="Arial" w:hAnsi="Arial" w:cs="Arial"/>
          <w:sz w:val="20"/>
          <w:szCs w:val="20"/>
        </w:rPr>
        <w:t>that issue. The abstract supplement will most likely be published with the February or March issue of each conference but may be subject to change.</w:t>
      </w:r>
    </w:p>
    <w:p w14:paraId="2A79A28B" w14:textId="77777777" w:rsidR="00101E63" w:rsidRPr="007B57C8" w:rsidRDefault="00101E63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26D974" wp14:editId="46710AC3">
            <wp:extent cx="5391150" cy="43265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 February JPE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769" cy="43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57C8">
        <w:rPr>
          <w:rFonts w:ascii="Arial" w:hAnsi="Arial" w:cs="Arial"/>
          <w:sz w:val="20"/>
          <w:szCs w:val="20"/>
        </w:rPr>
        <w:t xml:space="preserve">  </w:t>
      </w:r>
    </w:p>
    <w:p w14:paraId="175D82DE" w14:textId="77777777" w:rsidR="00341D65" w:rsidRPr="007B57C8" w:rsidRDefault="00101E63" w:rsidP="00341D6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The</w:t>
      </w:r>
      <w:r w:rsidR="00341D65" w:rsidRPr="007B57C8">
        <w:rPr>
          <w:rFonts w:ascii="Arial" w:hAnsi="Arial" w:cs="Arial"/>
          <w:sz w:val="20"/>
          <w:szCs w:val="20"/>
        </w:rPr>
        <w:t xml:space="preserve"> above</w:t>
      </w:r>
      <w:r w:rsidRPr="007B57C8">
        <w:rPr>
          <w:rFonts w:ascii="Arial" w:hAnsi="Arial" w:cs="Arial"/>
          <w:sz w:val="20"/>
          <w:szCs w:val="20"/>
        </w:rPr>
        <w:t xml:space="preserve"> steps will take you to the </w:t>
      </w:r>
      <w:r w:rsidR="00341D65" w:rsidRPr="007B57C8">
        <w:rPr>
          <w:rFonts w:ascii="Arial" w:hAnsi="Arial" w:cs="Arial"/>
          <w:sz w:val="20"/>
          <w:szCs w:val="20"/>
        </w:rPr>
        <w:t>Table of Contents for that issue. From here, follow the steps below for requesting reprint/distribution permission for your desired abstract/</w:t>
      </w:r>
      <w:r w:rsidR="007B57C8">
        <w:rPr>
          <w:rFonts w:ascii="Arial" w:hAnsi="Arial" w:cs="Arial"/>
          <w:sz w:val="20"/>
          <w:szCs w:val="20"/>
        </w:rPr>
        <w:t>s.</w:t>
      </w:r>
    </w:p>
    <w:p w14:paraId="7972465A" w14:textId="77777777" w:rsidR="00DB0DD9" w:rsidRPr="007B57C8" w:rsidRDefault="00A31065" w:rsidP="00A31065">
      <w:pPr>
        <w:rPr>
          <w:rFonts w:ascii="Arial" w:hAnsi="Arial" w:cs="Arial"/>
          <w:b/>
          <w:sz w:val="20"/>
          <w:szCs w:val="20"/>
          <w:u w:val="single"/>
        </w:rPr>
      </w:pPr>
      <w:r w:rsidRPr="007B57C8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There are 2 places you can access </w:t>
      </w:r>
      <w:r w:rsidR="00B538E0" w:rsidRPr="007B57C8">
        <w:rPr>
          <w:rFonts w:ascii="Arial" w:hAnsi="Arial" w:cs="Arial"/>
          <w:b/>
          <w:sz w:val="20"/>
          <w:szCs w:val="20"/>
          <w:u w:val="single"/>
        </w:rPr>
        <w:t xml:space="preserve">abstract </w:t>
      </w:r>
      <w:r w:rsidRPr="007B57C8">
        <w:rPr>
          <w:rFonts w:ascii="Arial" w:hAnsi="Arial" w:cs="Arial"/>
          <w:b/>
          <w:sz w:val="20"/>
          <w:szCs w:val="20"/>
          <w:u w:val="single"/>
        </w:rPr>
        <w:t>permissions</w:t>
      </w:r>
      <w:r w:rsidR="00DB0DD9" w:rsidRPr="007B57C8">
        <w:rPr>
          <w:rFonts w:ascii="Arial" w:hAnsi="Arial" w:cs="Arial"/>
          <w:b/>
          <w:sz w:val="20"/>
          <w:szCs w:val="20"/>
          <w:u w:val="single"/>
        </w:rPr>
        <w:t>:</w:t>
      </w:r>
    </w:p>
    <w:p w14:paraId="3001E461" w14:textId="77777777" w:rsidR="00BA215B" w:rsidRPr="007B57C8" w:rsidRDefault="00DB0DD9" w:rsidP="00AB6BC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F</w:t>
      </w:r>
      <w:r w:rsidR="00A31065" w:rsidRPr="007B57C8">
        <w:rPr>
          <w:rFonts w:ascii="Arial" w:hAnsi="Arial" w:cs="Arial"/>
          <w:sz w:val="20"/>
          <w:szCs w:val="20"/>
        </w:rPr>
        <w:t xml:space="preserve">rom the online table of contents for the </w:t>
      </w:r>
      <w:r w:rsidR="00341D65" w:rsidRPr="007B57C8">
        <w:rPr>
          <w:rFonts w:ascii="Arial" w:hAnsi="Arial" w:cs="Arial"/>
          <w:sz w:val="20"/>
          <w:szCs w:val="20"/>
        </w:rPr>
        <w:t xml:space="preserve">identified </w:t>
      </w:r>
      <w:r w:rsidR="007F4137" w:rsidRPr="007B57C8">
        <w:rPr>
          <w:rFonts w:ascii="Arial" w:hAnsi="Arial" w:cs="Arial"/>
          <w:sz w:val="20"/>
          <w:szCs w:val="20"/>
        </w:rPr>
        <w:t xml:space="preserve">JPEN </w:t>
      </w:r>
      <w:r w:rsidR="00A31065" w:rsidRPr="007B57C8">
        <w:rPr>
          <w:rFonts w:ascii="Arial" w:hAnsi="Arial" w:cs="Arial"/>
          <w:sz w:val="20"/>
          <w:szCs w:val="20"/>
        </w:rPr>
        <w:t>issue</w:t>
      </w:r>
      <w:r w:rsidR="00F95574" w:rsidRPr="007B57C8">
        <w:rPr>
          <w:rFonts w:ascii="Arial" w:hAnsi="Arial" w:cs="Arial"/>
          <w:sz w:val="20"/>
          <w:szCs w:val="20"/>
        </w:rPr>
        <w:t xml:space="preserve"> (Month/Year)</w:t>
      </w:r>
      <w:r w:rsidR="00A31065" w:rsidRPr="007B57C8">
        <w:rPr>
          <w:rFonts w:ascii="Arial" w:hAnsi="Arial" w:cs="Arial"/>
          <w:sz w:val="20"/>
          <w:szCs w:val="20"/>
        </w:rPr>
        <w:t xml:space="preserve"> containing</w:t>
      </w:r>
      <w:r w:rsidRPr="007B57C8">
        <w:rPr>
          <w:rFonts w:ascii="Arial" w:hAnsi="Arial" w:cs="Arial"/>
          <w:sz w:val="20"/>
          <w:szCs w:val="20"/>
        </w:rPr>
        <w:t xml:space="preserve"> </w:t>
      </w:r>
      <w:r w:rsidR="00BA215B" w:rsidRPr="007B57C8">
        <w:rPr>
          <w:rFonts w:ascii="Arial" w:hAnsi="Arial" w:cs="Arial"/>
          <w:sz w:val="20"/>
          <w:szCs w:val="20"/>
        </w:rPr>
        <w:t xml:space="preserve">the </w:t>
      </w:r>
      <w:r w:rsidRPr="007B57C8">
        <w:rPr>
          <w:rFonts w:ascii="Arial" w:hAnsi="Arial" w:cs="Arial"/>
          <w:sz w:val="20"/>
          <w:szCs w:val="20"/>
        </w:rPr>
        <w:t>ASPEN Nutrition Science &amp; Practice Conference</w:t>
      </w:r>
      <w:r w:rsidR="00A31065" w:rsidRPr="007B57C8">
        <w:rPr>
          <w:rFonts w:ascii="Arial" w:hAnsi="Arial" w:cs="Arial"/>
          <w:sz w:val="20"/>
          <w:szCs w:val="20"/>
        </w:rPr>
        <w:t xml:space="preserve"> abstract</w:t>
      </w:r>
      <w:r w:rsidR="00BA215B" w:rsidRPr="007B57C8">
        <w:rPr>
          <w:rFonts w:ascii="Arial" w:hAnsi="Arial" w:cs="Arial"/>
          <w:sz w:val="20"/>
          <w:szCs w:val="20"/>
        </w:rPr>
        <w:t>/</w:t>
      </w:r>
      <w:r w:rsidRPr="007B57C8">
        <w:rPr>
          <w:rFonts w:ascii="Arial" w:hAnsi="Arial" w:cs="Arial"/>
          <w:sz w:val="20"/>
          <w:szCs w:val="20"/>
        </w:rPr>
        <w:t xml:space="preserve">s </w:t>
      </w:r>
      <w:r w:rsidR="00A31065" w:rsidRPr="007B57C8">
        <w:rPr>
          <w:rFonts w:ascii="Arial" w:hAnsi="Arial" w:cs="Arial"/>
          <w:sz w:val="20"/>
          <w:szCs w:val="20"/>
        </w:rPr>
        <w:t>you would like to reprint/distribute</w:t>
      </w:r>
      <w:r w:rsidRPr="007B57C8">
        <w:rPr>
          <w:rFonts w:ascii="Arial" w:hAnsi="Arial" w:cs="Arial"/>
          <w:sz w:val="20"/>
          <w:szCs w:val="20"/>
        </w:rPr>
        <w:t>.</w:t>
      </w:r>
    </w:p>
    <w:p w14:paraId="53A3367A" w14:textId="77777777" w:rsidR="007F4137" w:rsidRPr="007B57C8" w:rsidRDefault="00341D65" w:rsidP="00AB6BC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Or f</w:t>
      </w:r>
      <w:r w:rsidR="00A31065" w:rsidRPr="007B57C8">
        <w:rPr>
          <w:rFonts w:ascii="Arial" w:hAnsi="Arial" w:cs="Arial"/>
          <w:sz w:val="20"/>
          <w:szCs w:val="20"/>
        </w:rPr>
        <w:t xml:space="preserve">rom the </w:t>
      </w:r>
      <w:r w:rsidR="00BA215B" w:rsidRPr="007B57C8">
        <w:rPr>
          <w:rFonts w:ascii="Arial" w:hAnsi="Arial" w:cs="Arial"/>
          <w:sz w:val="20"/>
          <w:szCs w:val="20"/>
        </w:rPr>
        <w:t>actual abstract supplement item</w:t>
      </w:r>
      <w:r w:rsidR="00A31065" w:rsidRPr="007B57C8">
        <w:rPr>
          <w:rFonts w:ascii="Arial" w:hAnsi="Arial" w:cs="Arial"/>
          <w:sz w:val="20"/>
          <w:szCs w:val="20"/>
        </w:rPr>
        <w:t>, as shown in 2</w:t>
      </w:r>
      <w:r w:rsidR="00A31065" w:rsidRPr="007B57C8">
        <w:rPr>
          <w:rFonts w:ascii="Arial" w:hAnsi="Arial" w:cs="Arial"/>
          <w:sz w:val="20"/>
          <w:szCs w:val="20"/>
          <w:vertAlign w:val="superscript"/>
        </w:rPr>
        <w:t>nd</w:t>
      </w:r>
      <w:r w:rsidR="00A31065" w:rsidRPr="007B57C8">
        <w:rPr>
          <w:rFonts w:ascii="Arial" w:hAnsi="Arial" w:cs="Arial"/>
          <w:sz w:val="20"/>
          <w:szCs w:val="20"/>
        </w:rPr>
        <w:t xml:space="preserve"> example below</w:t>
      </w:r>
      <w:r w:rsidR="007F4137" w:rsidRPr="007B57C8">
        <w:rPr>
          <w:rFonts w:ascii="Arial" w:hAnsi="Arial" w:cs="Arial"/>
          <w:sz w:val="20"/>
          <w:szCs w:val="20"/>
        </w:rPr>
        <w:t>.</w:t>
      </w:r>
    </w:p>
    <w:p w14:paraId="376DCCF9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 </w:t>
      </w:r>
    </w:p>
    <w:p w14:paraId="0A5D4075" w14:textId="77777777" w:rsidR="008F3E1F" w:rsidRPr="007B57C8" w:rsidRDefault="008F3E1F" w:rsidP="00A3106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7C8">
        <w:rPr>
          <w:rFonts w:ascii="Arial" w:hAnsi="Arial" w:cs="Arial"/>
          <w:b/>
          <w:bCs/>
          <w:sz w:val="20"/>
          <w:szCs w:val="20"/>
          <w:u w:val="single"/>
        </w:rPr>
        <w:t>1) Table of Contents Method</w:t>
      </w:r>
    </w:p>
    <w:p w14:paraId="367E6D5F" w14:textId="77777777" w:rsidR="008F3E1F" w:rsidRPr="007B57C8" w:rsidRDefault="008F3E1F" w:rsidP="00A31065">
      <w:pPr>
        <w:rPr>
          <w:rFonts w:ascii="Arial" w:hAnsi="Arial" w:cs="Arial"/>
          <w:b/>
          <w:bCs/>
          <w:sz w:val="20"/>
          <w:szCs w:val="20"/>
        </w:rPr>
      </w:pPr>
    </w:p>
    <w:p w14:paraId="2B369713" w14:textId="77777777" w:rsidR="008F3E1F" w:rsidRPr="007B57C8" w:rsidRDefault="008F3E1F" w:rsidP="00A31065">
      <w:p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>Below is an e</w:t>
      </w:r>
      <w:r w:rsidR="00A31065" w:rsidRPr="007B57C8">
        <w:rPr>
          <w:rFonts w:ascii="Arial" w:hAnsi="Arial" w:cs="Arial"/>
          <w:bCs/>
          <w:sz w:val="20"/>
          <w:szCs w:val="20"/>
        </w:rPr>
        <w:t>xample</w:t>
      </w:r>
      <w:r w:rsidRPr="007B57C8">
        <w:rPr>
          <w:rFonts w:ascii="Arial" w:hAnsi="Arial" w:cs="Arial"/>
          <w:bCs/>
          <w:sz w:val="20"/>
          <w:szCs w:val="20"/>
        </w:rPr>
        <w:t xml:space="preserve"> image</w:t>
      </w:r>
      <w:r w:rsidR="00A31065" w:rsidRPr="007B57C8">
        <w:rPr>
          <w:rFonts w:ascii="Arial" w:hAnsi="Arial" w:cs="Arial"/>
          <w:bCs/>
          <w:sz w:val="20"/>
          <w:szCs w:val="20"/>
        </w:rPr>
        <w:t xml:space="preserve"> </w:t>
      </w:r>
      <w:r w:rsidR="00341D65" w:rsidRPr="007B57C8">
        <w:rPr>
          <w:rFonts w:ascii="Arial" w:hAnsi="Arial" w:cs="Arial"/>
          <w:bCs/>
          <w:sz w:val="20"/>
          <w:szCs w:val="20"/>
        </w:rPr>
        <w:t>from</w:t>
      </w:r>
      <w:r w:rsidRPr="007B57C8">
        <w:rPr>
          <w:rFonts w:ascii="Arial" w:hAnsi="Arial" w:cs="Arial"/>
          <w:bCs/>
          <w:sz w:val="20"/>
          <w:szCs w:val="20"/>
        </w:rPr>
        <w:t xml:space="preserve"> the Table of Contents </w:t>
      </w:r>
      <w:r w:rsidR="00341D65" w:rsidRPr="007B57C8">
        <w:rPr>
          <w:rFonts w:ascii="Arial" w:hAnsi="Arial" w:cs="Arial"/>
          <w:bCs/>
          <w:sz w:val="20"/>
          <w:szCs w:val="20"/>
        </w:rPr>
        <w:t>of</w:t>
      </w:r>
      <w:r w:rsidR="00A31065" w:rsidRPr="007B57C8">
        <w:rPr>
          <w:rFonts w:ascii="Arial" w:hAnsi="Arial" w:cs="Arial"/>
          <w:bCs/>
          <w:sz w:val="20"/>
          <w:szCs w:val="20"/>
        </w:rPr>
        <w:t xml:space="preserve"> </w:t>
      </w:r>
      <w:r w:rsidRPr="007B57C8">
        <w:rPr>
          <w:rFonts w:ascii="Arial" w:hAnsi="Arial" w:cs="Arial"/>
          <w:bCs/>
          <w:sz w:val="20"/>
          <w:szCs w:val="20"/>
        </w:rPr>
        <w:t xml:space="preserve">the </w:t>
      </w:r>
      <w:r w:rsidR="00341D65" w:rsidRPr="007B57C8">
        <w:rPr>
          <w:rFonts w:ascii="Arial" w:hAnsi="Arial" w:cs="Arial"/>
          <w:bCs/>
          <w:sz w:val="20"/>
          <w:szCs w:val="20"/>
        </w:rPr>
        <w:t xml:space="preserve">February </w:t>
      </w:r>
      <w:r w:rsidR="00A31065" w:rsidRPr="007B57C8">
        <w:rPr>
          <w:rFonts w:ascii="Arial" w:hAnsi="Arial" w:cs="Arial"/>
          <w:bCs/>
          <w:sz w:val="20"/>
          <w:szCs w:val="20"/>
        </w:rPr>
        <w:t>2018</w:t>
      </w:r>
      <w:r w:rsidR="00341D65" w:rsidRPr="007B57C8">
        <w:rPr>
          <w:rFonts w:ascii="Arial" w:hAnsi="Arial" w:cs="Arial"/>
          <w:bCs/>
          <w:sz w:val="20"/>
          <w:szCs w:val="20"/>
        </w:rPr>
        <w:t xml:space="preserve"> issue (Volume 42, Issue 2)</w:t>
      </w:r>
      <w:r w:rsidRPr="007B57C8">
        <w:rPr>
          <w:rFonts w:ascii="Arial" w:hAnsi="Arial" w:cs="Arial"/>
          <w:bCs/>
          <w:sz w:val="20"/>
          <w:szCs w:val="20"/>
        </w:rPr>
        <w:t xml:space="preserve">. </w:t>
      </w:r>
    </w:p>
    <w:p w14:paraId="684E8B44" w14:textId="77777777" w:rsidR="008F3E1F" w:rsidRPr="007B57C8" w:rsidRDefault="008F3E1F" w:rsidP="00A31065">
      <w:pPr>
        <w:rPr>
          <w:rFonts w:ascii="Arial" w:hAnsi="Arial" w:cs="Arial"/>
          <w:bCs/>
          <w:sz w:val="20"/>
          <w:szCs w:val="20"/>
        </w:rPr>
      </w:pPr>
    </w:p>
    <w:p w14:paraId="2841A7F7" w14:textId="77777777" w:rsidR="008F3E1F" w:rsidRPr="007B57C8" w:rsidRDefault="008F3E1F" w:rsidP="00A31065">
      <w:p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>Instructions:</w:t>
      </w:r>
    </w:p>
    <w:p w14:paraId="79D576A9" w14:textId="77777777" w:rsidR="008F3E1F" w:rsidRPr="007B57C8" w:rsidRDefault="008F3E1F" w:rsidP="008F3E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>When on the table of contents scroll to the bottom of the item</w:t>
      </w:r>
      <w:r w:rsidR="00341D65" w:rsidRPr="007B57C8">
        <w:rPr>
          <w:rFonts w:ascii="Arial" w:hAnsi="Arial" w:cs="Arial"/>
          <w:bCs/>
          <w:sz w:val="20"/>
          <w:szCs w:val="20"/>
        </w:rPr>
        <w:t>/section</w:t>
      </w:r>
      <w:r w:rsidRPr="007B57C8">
        <w:rPr>
          <w:rFonts w:ascii="Arial" w:hAnsi="Arial" w:cs="Arial"/>
          <w:bCs/>
          <w:sz w:val="20"/>
          <w:szCs w:val="20"/>
        </w:rPr>
        <w:t xml:space="preserve"> list. The abstracts will most likely be the last item on the list.</w:t>
      </w:r>
    </w:p>
    <w:p w14:paraId="0D3619A0" w14:textId="2021E103" w:rsidR="00A31065" w:rsidRPr="007B57C8" w:rsidRDefault="008F3E1F" w:rsidP="008F3E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 xml:space="preserve">Click on the </w:t>
      </w:r>
      <w:r w:rsidR="00101487">
        <w:rPr>
          <w:rFonts w:ascii="Arial" w:hAnsi="Arial" w:cs="Arial"/>
          <w:bCs/>
          <w:sz w:val="20"/>
          <w:szCs w:val="20"/>
        </w:rPr>
        <w:t>“</w:t>
      </w:r>
      <w:r w:rsidRPr="007B57C8">
        <w:rPr>
          <w:rFonts w:ascii="Arial" w:hAnsi="Arial" w:cs="Arial"/>
          <w:bCs/>
          <w:sz w:val="20"/>
          <w:szCs w:val="20"/>
        </w:rPr>
        <w:t>Request permissions</w:t>
      </w:r>
      <w:r w:rsidR="00101487">
        <w:rPr>
          <w:rFonts w:ascii="Arial" w:hAnsi="Arial" w:cs="Arial"/>
          <w:bCs/>
          <w:sz w:val="20"/>
          <w:szCs w:val="20"/>
        </w:rPr>
        <w:t>”</w:t>
      </w:r>
      <w:r w:rsidRPr="007B57C8">
        <w:rPr>
          <w:rFonts w:ascii="Arial" w:hAnsi="Arial" w:cs="Arial"/>
          <w:bCs/>
          <w:sz w:val="20"/>
          <w:szCs w:val="20"/>
        </w:rPr>
        <w:t xml:space="preserve"> link. The yellow highlighted text in the example image. </w:t>
      </w:r>
      <w:r w:rsidR="00A31065" w:rsidRPr="007B57C8">
        <w:rPr>
          <w:rFonts w:ascii="Arial" w:hAnsi="Arial" w:cs="Arial"/>
          <w:bCs/>
          <w:sz w:val="20"/>
          <w:szCs w:val="20"/>
        </w:rPr>
        <w:t xml:space="preserve"> </w:t>
      </w:r>
    </w:p>
    <w:p w14:paraId="6F81B5B6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B6A996" wp14:editId="6F94DC05">
            <wp:extent cx="6305550" cy="2658773"/>
            <wp:effectExtent l="0" t="0" r="0" b="8255"/>
            <wp:docPr id="2" name="Picture 2" descr="cid:image001.png@01D51ADB.AD1FA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D51ADB.AD1FA57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7" cy="269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F5DC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 </w:t>
      </w:r>
    </w:p>
    <w:p w14:paraId="4AF8E4BE" w14:textId="197175F5" w:rsidR="00A31065" w:rsidRPr="007B57C8" w:rsidRDefault="00A31065" w:rsidP="008F3E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Once</w:t>
      </w:r>
      <w:r w:rsidR="008F3E1F" w:rsidRPr="007B57C8">
        <w:rPr>
          <w:rFonts w:ascii="Arial" w:hAnsi="Arial" w:cs="Arial"/>
          <w:sz w:val="20"/>
          <w:szCs w:val="20"/>
        </w:rPr>
        <w:t xml:space="preserve"> you’ve clicked</w:t>
      </w:r>
      <w:r w:rsidRPr="007B57C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B57C8">
        <w:rPr>
          <w:rFonts w:ascii="Arial" w:hAnsi="Arial" w:cs="Arial"/>
          <w:sz w:val="20"/>
          <w:szCs w:val="20"/>
        </w:rPr>
        <w:t>the</w:t>
      </w:r>
      <w:r w:rsidR="00101487">
        <w:rPr>
          <w:rFonts w:ascii="Arial" w:hAnsi="Arial" w:cs="Arial"/>
          <w:sz w:val="20"/>
          <w:szCs w:val="20"/>
        </w:rPr>
        <w:t>”</w:t>
      </w:r>
      <w:r w:rsidRPr="007B57C8">
        <w:rPr>
          <w:rFonts w:ascii="Arial" w:hAnsi="Arial" w:cs="Arial"/>
          <w:sz w:val="20"/>
          <w:szCs w:val="20"/>
          <w:highlight w:val="yellow"/>
        </w:rPr>
        <w:t>Request</w:t>
      </w:r>
      <w:proofErr w:type="spellEnd"/>
      <w:proofErr w:type="gramEnd"/>
      <w:r w:rsidRPr="007B57C8">
        <w:rPr>
          <w:rFonts w:ascii="Arial" w:hAnsi="Arial" w:cs="Arial"/>
          <w:sz w:val="20"/>
          <w:szCs w:val="20"/>
          <w:highlight w:val="yellow"/>
        </w:rPr>
        <w:t xml:space="preserve"> Permissions</w:t>
      </w:r>
      <w:r w:rsidR="00101487">
        <w:rPr>
          <w:rFonts w:ascii="Arial" w:hAnsi="Arial" w:cs="Arial"/>
          <w:sz w:val="20"/>
          <w:szCs w:val="20"/>
          <w:highlight w:val="yellow"/>
        </w:rPr>
        <w:t>”</w:t>
      </w:r>
      <w:r w:rsidRPr="007B57C8">
        <w:rPr>
          <w:rFonts w:ascii="Arial" w:hAnsi="Arial" w:cs="Arial"/>
          <w:sz w:val="20"/>
          <w:szCs w:val="20"/>
        </w:rPr>
        <w:t xml:space="preserve"> button, follow the </w:t>
      </w:r>
      <w:r w:rsidR="006C467E" w:rsidRPr="007B57C8">
        <w:rPr>
          <w:rFonts w:ascii="Arial" w:hAnsi="Arial" w:cs="Arial"/>
          <w:sz w:val="20"/>
          <w:szCs w:val="20"/>
        </w:rPr>
        <w:t>drop-down</w:t>
      </w:r>
      <w:r w:rsidRPr="007B57C8">
        <w:rPr>
          <w:rFonts w:ascii="Arial" w:hAnsi="Arial" w:cs="Arial"/>
          <w:sz w:val="20"/>
          <w:szCs w:val="20"/>
        </w:rPr>
        <w:t xml:space="preserve"> options</w:t>
      </w:r>
      <w:r w:rsidR="006C467E" w:rsidRPr="007B57C8">
        <w:rPr>
          <w:rFonts w:ascii="Arial" w:hAnsi="Arial" w:cs="Arial"/>
          <w:sz w:val="20"/>
          <w:szCs w:val="20"/>
        </w:rPr>
        <w:t>/question</w:t>
      </w:r>
      <w:r w:rsidR="00726CFC" w:rsidRPr="007B57C8">
        <w:rPr>
          <w:rFonts w:ascii="Arial" w:hAnsi="Arial" w:cs="Arial"/>
          <w:sz w:val="20"/>
          <w:szCs w:val="20"/>
        </w:rPr>
        <w:t>s</w:t>
      </w:r>
      <w:r w:rsidRPr="007B57C8">
        <w:rPr>
          <w:rFonts w:ascii="Arial" w:hAnsi="Arial" w:cs="Arial"/>
          <w:sz w:val="20"/>
          <w:szCs w:val="20"/>
        </w:rPr>
        <w:t xml:space="preserve"> and pick the answers that best describe how you</w:t>
      </w:r>
      <w:r w:rsidR="008F3E1F" w:rsidRPr="007B57C8">
        <w:rPr>
          <w:rFonts w:ascii="Arial" w:hAnsi="Arial" w:cs="Arial"/>
          <w:sz w:val="20"/>
          <w:szCs w:val="20"/>
        </w:rPr>
        <w:t xml:space="preserve"> plan to use </w:t>
      </w:r>
      <w:r w:rsidRPr="007B57C8">
        <w:rPr>
          <w:rFonts w:ascii="Arial" w:hAnsi="Arial" w:cs="Arial"/>
          <w:sz w:val="20"/>
          <w:szCs w:val="20"/>
        </w:rPr>
        <w:t>the abstract.</w:t>
      </w:r>
    </w:p>
    <w:p w14:paraId="496C3579" w14:textId="77777777" w:rsidR="008F3E1F" w:rsidRPr="007B57C8" w:rsidRDefault="008F3E1F" w:rsidP="008F3E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 xml:space="preserve">When you encounter the “Portion” </w:t>
      </w:r>
      <w:r w:rsidR="006C467E" w:rsidRPr="007B57C8">
        <w:rPr>
          <w:rFonts w:ascii="Arial" w:hAnsi="Arial" w:cs="Arial"/>
          <w:sz w:val="20"/>
          <w:szCs w:val="20"/>
        </w:rPr>
        <w:t>question</w:t>
      </w:r>
      <w:r w:rsidRPr="007B57C8">
        <w:rPr>
          <w:rFonts w:ascii="Arial" w:hAnsi="Arial" w:cs="Arial"/>
          <w:sz w:val="20"/>
          <w:szCs w:val="20"/>
        </w:rPr>
        <w:t>,</w:t>
      </w:r>
      <w:r w:rsidR="006C467E" w:rsidRPr="007B57C8">
        <w:rPr>
          <w:rFonts w:ascii="Arial" w:hAnsi="Arial" w:cs="Arial"/>
          <w:sz w:val="20"/>
          <w:szCs w:val="20"/>
        </w:rPr>
        <w:t xml:space="preserve"> please select the </w:t>
      </w:r>
      <w:r w:rsidRPr="007B57C8">
        <w:rPr>
          <w:rFonts w:ascii="Arial" w:hAnsi="Arial" w:cs="Arial"/>
          <w:sz w:val="20"/>
          <w:szCs w:val="20"/>
        </w:rPr>
        <w:t>“</w:t>
      </w:r>
      <w:r w:rsidRPr="007B57C8">
        <w:rPr>
          <w:rFonts w:ascii="Arial" w:hAnsi="Arial" w:cs="Arial"/>
          <w:b/>
          <w:bCs/>
          <w:sz w:val="20"/>
          <w:szCs w:val="20"/>
        </w:rPr>
        <w:t>Text extract</w:t>
      </w:r>
      <w:r w:rsidRPr="007B57C8">
        <w:rPr>
          <w:rFonts w:ascii="Arial" w:hAnsi="Arial" w:cs="Arial"/>
          <w:sz w:val="20"/>
          <w:szCs w:val="20"/>
        </w:rPr>
        <w:t>”</w:t>
      </w:r>
      <w:r w:rsidR="006C467E" w:rsidRPr="007B57C8">
        <w:rPr>
          <w:rFonts w:ascii="Arial" w:hAnsi="Arial" w:cs="Arial"/>
          <w:sz w:val="20"/>
          <w:szCs w:val="20"/>
        </w:rPr>
        <w:t xml:space="preserve"> option as your answer, </w:t>
      </w:r>
      <w:r w:rsidRPr="007B57C8">
        <w:rPr>
          <w:rFonts w:ascii="Arial" w:hAnsi="Arial" w:cs="Arial"/>
          <w:sz w:val="20"/>
          <w:szCs w:val="20"/>
        </w:rPr>
        <w:t xml:space="preserve">which </w:t>
      </w:r>
      <w:r w:rsidR="006C467E" w:rsidRPr="007B57C8">
        <w:rPr>
          <w:rFonts w:ascii="Arial" w:hAnsi="Arial" w:cs="Arial"/>
          <w:sz w:val="20"/>
          <w:szCs w:val="20"/>
        </w:rPr>
        <w:t xml:space="preserve">will </w:t>
      </w:r>
      <w:r w:rsidRPr="007B57C8">
        <w:rPr>
          <w:rFonts w:ascii="Arial" w:hAnsi="Arial" w:cs="Arial"/>
          <w:sz w:val="20"/>
          <w:szCs w:val="20"/>
        </w:rPr>
        <w:t>include the supporting information</w:t>
      </w:r>
      <w:r w:rsidR="006C467E" w:rsidRPr="007B57C8">
        <w:rPr>
          <w:rFonts w:ascii="Arial" w:hAnsi="Arial" w:cs="Arial"/>
          <w:sz w:val="20"/>
          <w:szCs w:val="20"/>
        </w:rPr>
        <w:t>. DO NOT SELECT ‘Abstract’.</w:t>
      </w:r>
    </w:p>
    <w:p w14:paraId="574C44BD" w14:textId="77777777" w:rsidR="008C0875" w:rsidRPr="007B57C8" w:rsidRDefault="008C0875" w:rsidP="007B57C8">
      <w:pPr>
        <w:rPr>
          <w:rFonts w:ascii="Arial" w:hAnsi="Arial" w:cs="Arial"/>
          <w:sz w:val="20"/>
          <w:szCs w:val="20"/>
        </w:rPr>
      </w:pPr>
    </w:p>
    <w:p w14:paraId="23F5E213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b/>
          <w:bCs/>
          <w:sz w:val="20"/>
          <w:szCs w:val="20"/>
        </w:rPr>
        <w:t> </w:t>
      </w:r>
    </w:p>
    <w:p w14:paraId="2AEEBD75" w14:textId="77777777" w:rsidR="006C467E" w:rsidRPr="007B57C8" w:rsidRDefault="006C467E" w:rsidP="00A3106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7C8">
        <w:rPr>
          <w:rFonts w:ascii="Arial" w:hAnsi="Arial" w:cs="Arial"/>
          <w:b/>
          <w:bCs/>
          <w:sz w:val="20"/>
          <w:szCs w:val="20"/>
          <w:u w:val="single"/>
        </w:rPr>
        <w:t>2) Abstract Supplement Method</w:t>
      </w:r>
    </w:p>
    <w:p w14:paraId="23E70114" w14:textId="77777777" w:rsidR="006C467E" w:rsidRPr="007B57C8" w:rsidRDefault="006C467E" w:rsidP="00A31065">
      <w:pPr>
        <w:rPr>
          <w:rFonts w:ascii="Arial" w:hAnsi="Arial" w:cs="Arial"/>
          <w:b/>
          <w:bCs/>
          <w:sz w:val="20"/>
          <w:szCs w:val="20"/>
        </w:rPr>
      </w:pPr>
    </w:p>
    <w:p w14:paraId="7021325B" w14:textId="77777777" w:rsidR="006C467E" w:rsidRPr="007B57C8" w:rsidRDefault="006C467E" w:rsidP="006C467E">
      <w:p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>The second method</w:t>
      </w:r>
      <w:r w:rsidR="00A31065" w:rsidRPr="007B57C8">
        <w:rPr>
          <w:rFonts w:ascii="Arial" w:hAnsi="Arial" w:cs="Arial"/>
          <w:bCs/>
          <w:sz w:val="20"/>
          <w:szCs w:val="20"/>
        </w:rPr>
        <w:t xml:space="preserve"> is helpful </w:t>
      </w:r>
      <w:r w:rsidRPr="007B57C8">
        <w:rPr>
          <w:rFonts w:ascii="Arial" w:hAnsi="Arial" w:cs="Arial"/>
          <w:bCs/>
          <w:sz w:val="20"/>
          <w:szCs w:val="20"/>
        </w:rPr>
        <w:t xml:space="preserve">if you want to </w:t>
      </w:r>
      <w:r w:rsidR="00341D65" w:rsidRPr="007B57C8">
        <w:rPr>
          <w:rFonts w:ascii="Arial" w:hAnsi="Arial" w:cs="Arial"/>
          <w:bCs/>
          <w:sz w:val="20"/>
          <w:szCs w:val="20"/>
        </w:rPr>
        <w:t>view</w:t>
      </w:r>
      <w:r w:rsidR="00A31065" w:rsidRPr="007B57C8">
        <w:rPr>
          <w:rFonts w:ascii="Arial" w:hAnsi="Arial" w:cs="Arial"/>
          <w:bCs/>
          <w:sz w:val="20"/>
          <w:szCs w:val="20"/>
        </w:rPr>
        <w:t xml:space="preserve"> the</w:t>
      </w:r>
      <w:r w:rsidRPr="007B57C8">
        <w:rPr>
          <w:rFonts w:ascii="Arial" w:hAnsi="Arial" w:cs="Arial"/>
          <w:bCs/>
          <w:sz w:val="20"/>
          <w:szCs w:val="20"/>
        </w:rPr>
        <w:t xml:space="preserve"> abstract you would like to</w:t>
      </w:r>
      <w:r w:rsidR="00341D65" w:rsidRPr="007B57C8">
        <w:rPr>
          <w:rFonts w:ascii="Arial" w:hAnsi="Arial" w:cs="Arial"/>
          <w:bCs/>
          <w:sz w:val="20"/>
          <w:szCs w:val="20"/>
        </w:rPr>
        <w:t xml:space="preserve"> request</w:t>
      </w:r>
      <w:r w:rsidRPr="007B57C8">
        <w:rPr>
          <w:rFonts w:ascii="Arial" w:hAnsi="Arial" w:cs="Arial"/>
          <w:bCs/>
          <w:sz w:val="20"/>
          <w:szCs w:val="20"/>
        </w:rPr>
        <w:t xml:space="preserve"> reprint/distribut</w:t>
      </w:r>
      <w:r w:rsidR="00BF1540" w:rsidRPr="007B57C8">
        <w:rPr>
          <w:rFonts w:ascii="Arial" w:hAnsi="Arial" w:cs="Arial"/>
          <w:bCs/>
          <w:sz w:val="20"/>
          <w:szCs w:val="20"/>
        </w:rPr>
        <w:t>ion</w:t>
      </w:r>
      <w:r w:rsidR="00341D65" w:rsidRPr="007B57C8">
        <w:rPr>
          <w:rFonts w:ascii="Arial" w:hAnsi="Arial" w:cs="Arial"/>
          <w:bCs/>
          <w:sz w:val="20"/>
          <w:szCs w:val="20"/>
        </w:rPr>
        <w:t xml:space="preserve"> permission for</w:t>
      </w:r>
      <w:r w:rsidRPr="007B57C8">
        <w:rPr>
          <w:rFonts w:ascii="Arial" w:hAnsi="Arial" w:cs="Arial"/>
          <w:bCs/>
          <w:sz w:val="20"/>
          <w:szCs w:val="20"/>
        </w:rPr>
        <w:t xml:space="preserve">. </w:t>
      </w:r>
    </w:p>
    <w:p w14:paraId="4495C1F2" w14:textId="77777777" w:rsidR="007F4137" w:rsidRPr="007B57C8" w:rsidRDefault="00A31065" w:rsidP="006C467E">
      <w:p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/>
          <w:bCs/>
          <w:sz w:val="20"/>
          <w:szCs w:val="20"/>
        </w:rPr>
        <w:t xml:space="preserve">  </w:t>
      </w:r>
      <w:r w:rsidRPr="007B57C8">
        <w:rPr>
          <w:rFonts w:ascii="Arial" w:hAnsi="Arial" w:cs="Arial"/>
          <w:b/>
          <w:bCs/>
          <w:sz w:val="20"/>
          <w:szCs w:val="20"/>
        </w:rPr>
        <w:br/>
      </w:r>
      <w:r w:rsidR="006C467E" w:rsidRPr="007B57C8">
        <w:rPr>
          <w:rFonts w:ascii="Arial" w:hAnsi="Arial" w:cs="Arial"/>
          <w:bCs/>
          <w:sz w:val="20"/>
          <w:szCs w:val="20"/>
        </w:rPr>
        <w:t>Below is a</w:t>
      </w:r>
      <w:r w:rsidR="007F4137" w:rsidRPr="007B57C8">
        <w:rPr>
          <w:rFonts w:ascii="Arial" w:hAnsi="Arial" w:cs="Arial"/>
          <w:bCs/>
          <w:sz w:val="20"/>
          <w:szCs w:val="20"/>
        </w:rPr>
        <w:t xml:space="preserve"> 2018</w:t>
      </w:r>
      <w:r w:rsidR="006C467E" w:rsidRPr="007B57C8">
        <w:rPr>
          <w:rFonts w:ascii="Arial" w:hAnsi="Arial" w:cs="Arial"/>
          <w:bCs/>
          <w:sz w:val="20"/>
          <w:szCs w:val="20"/>
        </w:rPr>
        <w:t xml:space="preserve"> example image of the</w:t>
      </w:r>
      <w:r w:rsidR="007F4137" w:rsidRPr="007B57C8">
        <w:rPr>
          <w:rFonts w:ascii="Arial" w:hAnsi="Arial" w:cs="Arial"/>
          <w:bCs/>
          <w:sz w:val="20"/>
          <w:szCs w:val="20"/>
        </w:rPr>
        <w:t xml:space="preserve"> process once you’ve clicked on the ASPEN Nutrition Science &amp; Practice item from the</w:t>
      </w:r>
      <w:r w:rsidR="006C467E" w:rsidRPr="007B57C8">
        <w:rPr>
          <w:rFonts w:ascii="Arial" w:hAnsi="Arial" w:cs="Arial"/>
          <w:bCs/>
          <w:sz w:val="20"/>
          <w:szCs w:val="20"/>
        </w:rPr>
        <w:t xml:space="preserve"> Table of Contents</w:t>
      </w:r>
      <w:r w:rsidR="007F4137" w:rsidRPr="007B57C8">
        <w:rPr>
          <w:rFonts w:ascii="Arial" w:hAnsi="Arial" w:cs="Arial"/>
          <w:bCs/>
          <w:sz w:val="20"/>
          <w:szCs w:val="20"/>
        </w:rPr>
        <w:t xml:space="preserve"> list within the issue</w:t>
      </w:r>
      <w:r w:rsidR="006C467E" w:rsidRPr="007B57C8">
        <w:rPr>
          <w:rFonts w:ascii="Arial" w:hAnsi="Arial" w:cs="Arial"/>
          <w:bCs/>
          <w:sz w:val="20"/>
          <w:szCs w:val="20"/>
        </w:rPr>
        <w:t>.</w:t>
      </w:r>
    </w:p>
    <w:p w14:paraId="403E488A" w14:textId="77777777" w:rsidR="007F4137" w:rsidRPr="007B57C8" w:rsidRDefault="007F4137" w:rsidP="006C467E">
      <w:pPr>
        <w:rPr>
          <w:rFonts w:ascii="Arial" w:hAnsi="Arial" w:cs="Arial"/>
          <w:bCs/>
          <w:sz w:val="20"/>
          <w:szCs w:val="20"/>
        </w:rPr>
      </w:pPr>
    </w:p>
    <w:p w14:paraId="3071B7FE" w14:textId="77777777" w:rsidR="007F4137" w:rsidRPr="007B57C8" w:rsidRDefault="007F4137" w:rsidP="006C467E">
      <w:p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>Instructions:</w:t>
      </w:r>
    </w:p>
    <w:p w14:paraId="15AC474B" w14:textId="0C09FE96" w:rsidR="007F4137" w:rsidRPr="007B57C8" w:rsidRDefault="007F4137" w:rsidP="007F413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 xml:space="preserve">Once on the page, click on the </w:t>
      </w:r>
      <w:r w:rsidR="00101487">
        <w:rPr>
          <w:rFonts w:ascii="Arial" w:hAnsi="Arial" w:cs="Arial"/>
          <w:bCs/>
          <w:sz w:val="20"/>
          <w:szCs w:val="20"/>
        </w:rPr>
        <w:t>“</w:t>
      </w:r>
      <w:r w:rsidRPr="007B57C8">
        <w:rPr>
          <w:rFonts w:ascii="Arial" w:hAnsi="Arial" w:cs="Arial"/>
          <w:bCs/>
          <w:sz w:val="20"/>
          <w:szCs w:val="20"/>
        </w:rPr>
        <w:t>tools</w:t>
      </w:r>
      <w:r w:rsidR="00101487">
        <w:rPr>
          <w:rFonts w:ascii="Arial" w:hAnsi="Arial" w:cs="Arial"/>
          <w:bCs/>
          <w:sz w:val="20"/>
          <w:szCs w:val="20"/>
        </w:rPr>
        <w:t>”</w:t>
      </w:r>
      <w:r w:rsidRPr="007B57C8">
        <w:rPr>
          <w:rFonts w:ascii="Arial" w:hAnsi="Arial" w:cs="Arial"/>
          <w:bCs/>
          <w:sz w:val="20"/>
          <w:szCs w:val="20"/>
        </w:rPr>
        <w:t xml:space="preserve"> </w:t>
      </w:r>
      <w:r w:rsidR="00726CFC" w:rsidRPr="007B57C8">
        <w:rPr>
          <w:rFonts w:ascii="Arial" w:hAnsi="Arial" w:cs="Arial"/>
          <w:bCs/>
          <w:sz w:val="20"/>
          <w:szCs w:val="20"/>
        </w:rPr>
        <w:t>button</w:t>
      </w:r>
      <w:r w:rsidRPr="007B57C8">
        <w:rPr>
          <w:rFonts w:ascii="Arial" w:hAnsi="Arial" w:cs="Arial"/>
          <w:bCs/>
          <w:sz w:val="20"/>
          <w:szCs w:val="20"/>
        </w:rPr>
        <w:t xml:space="preserve"> located right above the abstract supplement description. The </w:t>
      </w:r>
      <w:r w:rsidR="00726CFC" w:rsidRPr="007B57C8">
        <w:rPr>
          <w:rFonts w:ascii="Arial" w:hAnsi="Arial" w:cs="Arial"/>
          <w:bCs/>
          <w:sz w:val="20"/>
          <w:szCs w:val="20"/>
        </w:rPr>
        <w:t xml:space="preserve">top, </w:t>
      </w:r>
      <w:r w:rsidRPr="007B57C8">
        <w:rPr>
          <w:rFonts w:ascii="Arial" w:hAnsi="Arial" w:cs="Arial"/>
          <w:bCs/>
          <w:sz w:val="20"/>
          <w:szCs w:val="20"/>
        </w:rPr>
        <w:t xml:space="preserve">yellow highlighted text in the example image.  </w:t>
      </w:r>
    </w:p>
    <w:p w14:paraId="0D37CEAF" w14:textId="0DE84935" w:rsidR="00726CFC" w:rsidRPr="007B57C8" w:rsidRDefault="00726CFC" w:rsidP="007F413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lastRenderedPageBreak/>
        <w:t xml:space="preserve">From the </w:t>
      </w:r>
      <w:r w:rsidR="00101487">
        <w:rPr>
          <w:rFonts w:ascii="Arial" w:hAnsi="Arial" w:cs="Arial"/>
          <w:bCs/>
          <w:sz w:val="20"/>
          <w:szCs w:val="20"/>
        </w:rPr>
        <w:t>“</w:t>
      </w:r>
      <w:r w:rsidRPr="007B57C8">
        <w:rPr>
          <w:rFonts w:ascii="Arial" w:hAnsi="Arial" w:cs="Arial"/>
          <w:bCs/>
          <w:sz w:val="20"/>
          <w:szCs w:val="20"/>
        </w:rPr>
        <w:t>Tools</w:t>
      </w:r>
      <w:r w:rsidR="00101487">
        <w:rPr>
          <w:rFonts w:ascii="Arial" w:hAnsi="Arial" w:cs="Arial"/>
          <w:bCs/>
          <w:sz w:val="20"/>
          <w:szCs w:val="20"/>
        </w:rPr>
        <w:t>”</w:t>
      </w:r>
      <w:bookmarkStart w:id="0" w:name="_GoBack"/>
      <w:bookmarkEnd w:id="0"/>
      <w:r w:rsidRPr="007B57C8">
        <w:rPr>
          <w:rFonts w:ascii="Arial" w:hAnsi="Arial" w:cs="Arial"/>
          <w:bCs/>
          <w:sz w:val="20"/>
          <w:szCs w:val="20"/>
        </w:rPr>
        <w:t xml:space="preserve"> button a drop-down menu will appear. On the drop-down menu click the ‘Request Permissions’ button.</w:t>
      </w:r>
    </w:p>
    <w:p w14:paraId="3100B929" w14:textId="77777777" w:rsidR="007F4137" w:rsidRPr="007B57C8" w:rsidRDefault="00726CFC" w:rsidP="007F413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7B57C8">
        <w:rPr>
          <w:rFonts w:ascii="Arial" w:hAnsi="Arial" w:cs="Arial"/>
          <w:bCs/>
          <w:sz w:val="20"/>
          <w:szCs w:val="20"/>
        </w:rPr>
        <w:t>Then follow the drop-down options/questions and pick the answers that best describe how you plan to use the abstract.</w:t>
      </w:r>
    </w:p>
    <w:p w14:paraId="03CC2C78" w14:textId="77777777" w:rsidR="006C467E" w:rsidRPr="007B57C8" w:rsidRDefault="00726CFC" w:rsidP="00726CF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When you encounter the “Portion” question, please select the “</w:t>
      </w:r>
      <w:r w:rsidRPr="007B57C8">
        <w:rPr>
          <w:rFonts w:ascii="Arial" w:hAnsi="Arial" w:cs="Arial"/>
          <w:b/>
          <w:bCs/>
          <w:sz w:val="20"/>
          <w:szCs w:val="20"/>
        </w:rPr>
        <w:t>Text extract</w:t>
      </w:r>
      <w:r w:rsidRPr="007B57C8">
        <w:rPr>
          <w:rFonts w:ascii="Arial" w:hAnsi="Arial" w:cs="Arial"/>
          <w:sz w:val="20"/>
          <w:szCs w:val="20"/>
        </w:rPr>
        <w:t>” option as your answer, which will include the supporting information. DO NOT SELECT ‘Abstract’.</w:t>
      </w:r>
    </w:p>
    <w:p w14:paraId="4AD2B183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 </w:t>
      </w:r>
    </w:p>
    <w:p w14:paraId="0FF0D818" w14:textId="77777777" w:rsidR="0098061D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C9A7D3" wp14:editId="1F3814CF">
            <wp:extent cx="5800725" cy="4210603"/>
            <wp:effectExtent l="0" t="0" r="0" b="0"/>
            <wp:docPr id="1" name="Picture 1" descr="cid:image002.png@01D51ADB.AD1FA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02.png@01D51ADB.AD1FA57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7" cy="429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BA9B" w14:textId="77777777" w:rsidR="008C0875" w:rsidRPr="007B57C8" w:rsidRDefault="008C0875" w:rsidP="00A31065">
      <w:pPr>
        <w:rPr>
          <w:rFonts w:ascii="Arial" w:hAnsi="Arial" w:cs="Arial"/>
          <w:sz w:val="20"/>
          <w:szCs w:val="20"/>
        </w:rPr>
      </w:pPr>
    </w:p>
    <w:p w14:paraId="55699463" w14:textId="77777777" w:rsidR="00726CFC" w:rsidRPr="007B57C8" w:rsidRDefault="00726CFC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*</w:t>
      </w:r>
      <w:r w:rsidR="00A31065" w:rsidRPr="007B57C8">
        <w:rPr>
          <w:rFonts w:ascii="Arial" w:hAnsi="Arial" w:cs="Arial"/>
          <w:sz w:val="20"/>
          <w:szCs w:val="20"/>
        </w:rPr>
        <w:t>If you encounter th</w:t>
      </w:r>
      <w:r w:rsidRPr="007B57C8">
        <w:rPr>
          <w:rFonts w:ascii="Arial" w:hAnsi="Arial" w:cs="Arial"/>
          <w:sz w:val="20"/>
          <w:szCs w:val="20"/>
        </w:rPr>
        <w:t>e</w:t>
      </w:r>
      <w:r w:rsidR="00A31065" w:rsidRPr="007B57C8">
        <w:rPr>
          <w:rFonts w:ascii="Arial" w:hAnsi="Arial" w:cs="Arial"/>
          <w:sz w:val="20"/>
          <w:szCs w:val="20"/>
        </w:rPr>
        <w:t xml:space="preserve"> </w:t>
      </w:r>
      <w:r w:rsidRPr="007B57C8">
        <w:rPr>
          <w:rFonts w:ascii="Arial" w:hAnsi="Arial" w:cs="Arial"/>
          <w:sz w:val="20"/>
          <w:szCs w:val="20"/>
        </w:rPr>
        <w:t xml:space="preserve">following </w:t>
      </w:r>
      <w:r w:rsidR="00A31065" w:rsidRPr="007B57C8">
        <w:rPr>
          <w:rFonts w:ascii="Arial" w:hAnsi="Arial" w:cs="Arial"/>
          <w:sz w:val="20"/>
          <w:szCs w:val="20"/>
        </w:rPr>
        <w:t>message</w:t>
      </w:r>
      <w:r w:rsidRPr="007B57C8">
        <w:rPr>
          <w:rFonts w:ascii="Arial" w:hAnsi="Arial" w:cs="Arial"/>
          <w:sz w:val="20"/>
          <w:szCs w:val="20"/>
        </w:rPr>
        <w:t xml:space="preserve"> for either method</w:t>
      </w:r>
      <w:r w:rsidRPr="007B57C8">
        <w:rPr>
          <w:rFonts w:ascii="Arial" w:hAnsi="Arial" w:cs="Arial"/>
          <w:i/>
          <w:iCs/>
          <w:sz w:val="20"/>
          <w:szCs w:val="20"/>
        </w:rPr>
        <w:t>, “</w:t>
      </w:r>
      <w:r w:rsidR="00A31065" w:rsidRPr="007B57C8">
        <w:rPr>
          <w:rFonts w:ascii="Arial" w:hAnsi="Arial" w:cs="Arial"/>
          <w:i/>
          <w:iCs/>
          <w:sz w:val="20"/>
          <w:szCs w:val="20"/>
        </w:rPr>
        <w:t>Due to the nature of your request, a special order is required</w:t>
      </w:r>
      <w:r w:rsidRPr="007B57C8">
        <w:rPr>
          <w:rFonts w:ascii="Arial" w:hAnsi="Arial" w:cs="Arial"/>
          <w:i/>
          <w:iCs/>
          <w:sz w:val="20"/>
          <w:szCs w:val="20"/>
        </w:rPr>
        <w:t>”,</w:t>
      </w:r>
      <w:r w:rsidRPr="007B57C8">
        <w:rPr>
          <w:rFonts w:ascii="Arial" w:hAnsi="Arial" w:cs="Arial"/>
          <w:sz w:val="20"/>
          <w:szCs w:val="20"/>
        </w:rPr>
        <w:t xml:space="preserve"> </w:t>
      </w:r>
      <w:r w:rsidR="00A31065" w:rsidRPr="007B57C8">
        <w:rPr>
          <w:rFonts w:ascii="Arial" w:hAnsi="Arial" w:cs="Arial"/>
          <w:sz w:val="20"/>
          <w:szCs w:val="20"/>
        </w:rPr>
        <w:t xml:space="preserve">you </w:t>
      </w:r>
      <w:r w:rsidRPr="007B57C8">
        <w:rPr>
          <w:rFonts w:ascii="Arial" w:hAnsi="Arial" w:cs="Arial"/>
          <w:sz w:val="20"/>
          <w:szCs w:val="20"/>
        </w:rPr>
        <w:t xml:space="preserve">will </w:t>
      </w:r>
      <w:r w:rsidR="00A31065" w:rsidRPr="007B57C8">
        <w:rPr>
          <w:rFonts w:ascii="Arial" w:hAnsi="Arial" w:cs="Arial"/>
          <w:sz w:val="20"/>
          <w:szCs w:val="20"/>
        </w:rPr>
        <w:t>need to register an account with Rights Central.</w:t>
      </w:r>
      <w:r w:rsidRPr="007B57C8">
        <w:rPr>
          <w:rFonts w:ascii="Arial" w:hAnsi="Arial" w:cs="Arial"/>
          <w:sz w:val="20"/>
          <w:szCs w:val="20"/>
        </w:rPr>
        <w:t xml:space="preserve"> In this case </w:t>
      </w:r>
      <w:r w:rsidR="00A31065" w:rsidRPr="007B57C8">
        <w:rPr>
          <w:rFonts w:ascii="Arial" w:hAnsi="Arial" w:cs="Arial"/>
          <w:sz w:val="20"/>
          <w:szCs w:val="20"/>
        </w:rPr>
        <w:t>please contac</w:t>
      </w:r>
      <w:r w:rsidRPr="007B57C8">
        <w:rPr>
          <w:rFonts w:ascii="Arial" w:hAnsi="Arial" w:cs="Arial"/>
          <w:sz w:val="20"/>
          <w:szCs w:val="20"/>
        </w:rPr>
        <w:t xml:space="preserve">t </w:t>
      </w:r>
      <w:r w:rsidR="00A31065" w:rsidRPr="007B57C8">
        <w:rPr>
          <w:rFonts w:ascii="Arial" w:hAnsi="Arial" w:cs="Arial"/>
          <w:b/>
          <w:sz w:val="20"/>
          <w:szCs w:val="20"/>
        </w:rPr>
        <w:t>Rightsholder Customer Account Specialist</w:t>
      </w:r>
      <w:r w:rsidRPr="007B57C8">
        <w:rPr>
          <w:rFonts w:ascii="Arial" w:hAnsi="Arial" w:cs="Arial"/>
          <w:sz w:val="20"/>
          <w:szCs w:val="20"/>
        </w:rPr>
        <w:t xml:space="preserve"> at</w:t>
      </w:r>
    </w:p>
    <w:p w14:paraId="4E6E9020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978-646-2800 Monday-Friday, 8:00AM - 5:00PM ET</w:t>
      </w:r>
      <w:r w:rsidR="00726CFC" w:rsidRPr="007B57C8">
        <w:rPr>
          <w:rFonts w:ascii="Arial" w:hAnsi="Arial" w:cs="Arial"/>
          <w:sz w:val="20"/>
          <w:szCs w:val="20"/>
        </w:rPr>
        <w:t xml:space="preserve"> or </w:t>
      </w:r>
      <w:hyperlink r:id="rId18" w:history="1">
        <w:r w:rsidR="00726CFC" w:rsidRPr="007B57C8">
          <w:rPr>
            <w:rStyle w:val="Hyperlink"/>
            <w:rFonts w:ascii="Arial" w:hAnsi="Arial" w:cs="Arial"/>
            <w:sz w:val="20"/>
            <w:szCs w:val="20"/>
          </w:rPr>
          <w:t>www.copyright.com</w:t>
        </w:r>
      </w:hyperlink>
      <w:r w:rsidR="00726CFC" w:rsidRPr="007B57C8">
        <w:rPr>
          <w:rFonts w:ascii="Arial" w:hAnsi="Arial" w:cs="Arial"/>
          <w:sz w:val="20"/>
          <w:szCs w:val="20"/>
        </w:rPr>
        <w:t xml:space="preserve">. </w:t>
      </w:r>
    </w:p>
    <w:p w14:paraId="029C06A0" w14:textId="77777777" w:rsidR="00A31065" w:rsidRPr="007B57C8" w:rsidRDefault="00A31065" w:rsidP="00A31065">
      <w:pPr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 </w:t>
      </w:r>
    </w:p>
    <w:p w14:paraId="36B6EA4A" w14:textId="77777777" w:rsidR="00A31065" w:rsidRPr="007B57C8" w:rsidRDefault="00B538E0" w:rsidP="00A31065">
      <w:pPr>
        <w:spacing w:after="240"/>
        <w:rPr>
          <w:rFonts w:ascii="Arial" w:hAnsi="Arial" w:cs="Arial"/>
          <w:b/>
          <w:bCs/>
          <w:sz w:val="20"/>
          <w:szCs w:val="20"/>
          <w:u w:val="single"/>
        </w:rPr>
      </w:pPr>
      <w:r w:rsidRPr="007B57C8">
        <w:rPr>
          <w:rFonts w:ascii="Arial" w:hAnsi="Arial" w:cs="Arial"/>
          <w:b/>
          <w:bCs/>
          <w:sz w:val="20"/>
          <w:szCs w:val="20"/>
          <w:u w:val="single"/>
        </w:rPr>
        <w:t>Suggested Citation Format</w:t>
      </w:r>
    </w:p>
    <w:p w14:paraId="2246DB46" w14:textId="77777777" w:rsidR="00B538E0" w:rsidRPr="007B57C8" w:rsidRDefault="00B538E0" w:rsidP="00A31065">
      <w:pPr>
        <w:spacing w:after="240"/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Once approval is received ASPEN suggests the following citation format is used for reprinting and distributing.</w:t>
      </w:r>
    </w:p>
    <w:p w14:paraId="1356D45D" w14:textId="77777777" w:rsidR="00B538E0" w:rsidRPr="007B57C8" w:rsidRDefault="00B538E0" w:rsidP="00A31065">
      <w:pPr>
        <w:spacing w:after="240"/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sz w:val="20"/>
          <w:szCs w:val="20"/>
        </w:rPr>
        <w:t>Below is an example from 2018.</w:t>
      </w:r>
    </w:p>
    <w:p w14:paraId="051DB5A7" w14:textId="77777777" w:rsidR="00A31065" w:rsidRPr="007B57C8" w:rsidRDefault="00A31065" w:rsidP="00B538E0">
      <w:pPr>
        <w:spacing w:after="240"/>
        <w:rPr>
          <w:rFonts w:ascii="Arial" w:hAnsi="Arial" w:cs="Arial"/>
          <w:sz w:val="20"/>
          <w:szCs w:val="20"/>
        </w:rPr>
      </w:pPr>
      <w:r w:rsidRPr="007B57C8">
        <w:rPr>
          <w:rFonts w:ascii="Arial" w:hAnsi="Arial" w:cs="Arial"/>
          <w:color w:val="000000"/>
          <w:sz w:val="20"/>
          <w:szCs w:val="20"/>
        </w:rPr>
        <w:t xml:space="preserve">Joly F, </w:t>
      </w:r>
      <w:proofErr w:type="spellStart"/>
      <w:r w:rsidRPr="007B57C8">
        <w:rPr>
          <w:rFonts w:ascii="Arial" w:hAnsi="Arial" w:cs="Arial"/>
          <w:color w:val="000000"/>
          <w:sz w:val="20"/>
          <w:szCs w:val="20"/>
        </w:rPr>
        <w:t>Malgras</w:t>
      </w:r>
      <w:proofErr w:type="spellEnd"/>
      <w:r w:rsidRPr="007B57C8">
        <w:rPr>
          <w:rFonts w:ascii="Arial" w:hAnsi="Arial" w:cs="Arial"/>
          <w:color w:val="000000"/>
          <w:sz w:val="20"/>
          <w:szCs w:val="20"/>
        </w:rPr>
        <w:t xml:space="preserve"> A, Nuzzo A, et al. 2834193 - Characteristics of a French cohort of patients with short bowel syndrome with intestinal failure who weaned off parenteral support under teduglutide treatment (abstract). Supporting Information. ASPEN Nutrition Science </w:t>
      </w:r>
      <w:r w:rsidR="00B538E0" w:rsidRPr="007B57C8">
        <w:rPr>
          <w:rFonts w:ascii="Arial" w:hAnsi="Arial" w:cs="Arial"/>
          <w:color w:val="000000"/>
          <w:sz w:val="20"/>
          <w:szCs w:val="20"/>
        </w:rPr>
        <w:t>&amp;</w:t>
      </w:r>
      <w:r w:rsidRPr="007B57C8">
        <w:rPr>
          <w:rFonts w:ascii="Arial" w:hAnsi="Arial" w:cs="Arial"/>
          <w:color w:val="000000"/>
          <w:sz w:val="20"/>
          <w:szCs w:val="20"/>
        </w:rPr>
        <w:t xml:space="preserve"> Practice Conference: Las Vegas, Nevada, January 22</w:t>
      </w:r>
      <w:r w:rsidRPr="007B57C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7B57C8">
        <w:rPr>
          <w:rFonts w:ascii="Arial" w:hAnsi="Arial" w:cs="Arial"/>
          <w:color w:val="000000"/>
          <w:sz w:val="20"/>
          <w:szCs w:val="20"/>
        </w:rPr>
        <w:t xml:space="preserve">25, 2018. JPEN J </w:t>
      </w:r>
      <w:proofErr w:type="spellStart"/>
      <w:r w:rsidRPr="007B57C8">
        <w:rPr>
          <w:rFonts w:ascii="Arial" w:hAnsi="Arial" w:cs="Arial"/>
          <w:color w:val="000000"/>
          <w:sz w:val="20"/>
          <w:szCs w:val="20"/>
        </w:rPr>
        <w:t>Parenter</w:t>
      </w:r>
      <w:proofErr w:type="spellEnd"/>
      <w:r w:rsidRPr="007B57C8">
        <w:rPr>
          <w:rFonts w:ascii="Arial" w:hAnsi="Arial" w:cs="Arial"/>
          <w:color w:val="000000"/>
          <w:sz w:val="20"/>
          <w:szCs w:val="20"/>
        </w:rPr>
        <w:t xml:space="preserve"> Enteral </w:t>
      </w:r>
      <w:proofErr w:type="spellStart"/>
      <w:r w:rsidRPr="007B57C8">
        <w:rPr>
          <w:rFonts w:ascii="Arial" w:hAnsi="Arial" w:cs="Arial"/>
          <w:color w:val="000000"/>
          <w:sz w:val="20"/>
          <w:szCs w:val="20"/>
        </w:rPr>
        <w:t>Nutr</w:t>
      </w:r>
      <w:proofErr w:type="spellEnd"/>
      <w:r w:rsidRPr="007B57C8">
        <w:rPr>
          <w:rFonts w:ascii="Arial" w:hAnsi="Arial" w:cs="Arial"/>
          <w:color w:val="000000"/>
          <w:sz w:val="20"/>
          <w:szCs w:val="20"/>
        </w:rPr>
        <w:t>. 2018 Feb;42(2):491.</w:t>
      </w:r>
    </w:p>
    <w:p w14:paraId="5FCE6E2E" w14:textId="77777777" w:rsidR="00DC7211" w:rsidRPr="00A31065" w:rsidRDefault="00DC7211" w:rsidP="00A631C2">
      <w:pPr>
        <w:rPr>
          <w:rFonts w:ascii="Arial" w:hAnsi="Arial" w:cs="Arial"/>
          <w:color w:val="0D0D0D" w:themeColor="text1" w:themeTint="F2"/>
          <w:szCs w:val="20"/>
        </w:rPr>
      </w:pPr>
    </w:p>
    <w:p w14:paraId="0D65C27D" w14:textId="77777777" w:rsidR="00E42D22" w:rsidRPr="00A31065" w:rsidRDefault="00E42D22" w:rsidP="00E42D22">
      <w:pPr>
        <w:rPr>
          <w:rFonts w:ascii="Arial" w:hAnsi="Arial" w:cs="Arial"/>
        </w:rPr>
      </w:pPr>
    </w:p>
    <w:sectPr w:rsidR="00E42D22" w:rsidRPr="00A31065" w:rsidSect="001C74B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584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E1F11" w14:textId="77777777" w:rsidR="00A31065" w:rsidRDefault="00A31065" w:rsidP="00E42D22">
      <w:r>
        <w:separator/>
      </w:r>
    </w:p>
  </w:endnote>
  <w:endnote w:type="continuationSeparator" w:id="0">
    <w:p w14:paraId="1FC4FDB5" w14:textId="77777777" w:rsidR="00A31065" w:rsidRDefault="00A31065" w:rsidP="00E4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CF45" w14:textId="77777777" w:rsidR="00EF5DC6" w:rsidRDefault="00EF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6798" w14:textId="77777777" w:rsidR="00DC7211" w:rsidRPr="00DC7211" w:rsidRDefault="00DC7211" w:rsidP="00DC7211">
    <w:pPr>
      <w:jc w:val="center"/>
      <w:rPr>
        <w:rFonts w:ascii="Franklin Gothic Book" w:hAnsi="Franklin Gothic Book" w:cs="Arial"/>
        <w:color w:val="641F45"/>
        <w:szCs w:val="20"/>
      </w:rPr>
    </w:pPr>
    <w:r w:rsidRPr="00D20D41">
      <w:rPr>
        <w:rFonts w:ascii="Franklin Gothic Book" w:hAnsi="Franklin Gothic Book" w:cs="Arial"/>
        <w:color w:val="641F45"/>
        <w:szCs w:val="20"/>
      </w:rPr>
      <w:t>8401 Colesville Rd, Suite 510, Silver Spring</w:t>
    </w:r>
    <w:r w:rsidR="00EF5DC6">
      <w:rPr>
        <w:rFonts w:ascii="Franklin Gothic Book" w:hAnsi="Franklin Gothic Book" w:cs="Arial"/>
        <w:color w:val="641F45"/>
        <w:szCs w:val="20"/>
      </w:rPr>
      <w:t>,</w:t>
    </w:r>
    <w:r w:rsidRPr="00D20D41">
      <w:rPr>
        <w:rFonts w:ascii="Franklin Gothic Book" w:hAnsi="Franklin Gothic Book" w:cs="Arial"/>
        <w:color w:val="641F45"/>
        <w:szCs w:val="20"/>
      </w:rPr>
      <w:t xml:space="preserve"> MD </w:t>
    </w:r>
    <w:proofErr w:type="gramStart"/>
    <w:r w:rsidRPr="00D20D41">
      <w:rPr>
        <w:rFonts w:ascii="Franklin Gothic Book" w:hAnsi="Franklin Gothic Book" w:cs="Arial"/>
        <w:color w:val="641F45"/>
        <w:szCs w:val="20"/>
      </w:rPr>
      <w:t>20910  •</w:t>
    </w:r>
    <w:proofErr w:type="gramEnd"/>
    <w:r w:rsidRPr="00D20D41">
      <w:rPr>
        <w:rFonts w:ascii="Franklin Gothic Book" w:hAnsi="Franklin Gothic Book" w:cs="Arial"/>
        <w:color w:val="641F45"/>
        <w:szCs w:val="20"/>
      </w:rPr>
      <w:t xml:space="preserve">  301.587.6315  •  nutritioncare.org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12C4" w14:textId="77777777" w:rsidR="001C74B8" w:rsidRPr="001C74B8" w:rsidRDefault="001C74B8" w:rsidP="001C74B8">
    <w:pPr>
      <w:jc w:val="center"/>
      <w:rPr>
        <w:rFonts w:ascii="Franklin Gothic Book" w:hAnsi="Franklin Gothic Book" w:cs="Arial"/>
        <w:color w:val="641F45"/>
        <w:szCs w:val="20"/>
      </w:rPr>
    </w:pPr>
    <w:r w:rsidRPr="00D20D41">
      <w:rPr>
        <w:rFonts w:ascii="Franklin Gothic Book" w:hAnsi="Franklin Gothic Book" w:cs="Arial"/>
        <w:color w:val="641F45"/>
        <w:szCs w:val="20"/>
      </w:rPr>
      <w:t>8401 Colesville Rd, Suite 510, Silver Spring</w:t>
    </w:r>
    <w:r w:rsidR="00EF5DC6">
      <w:rPr>
        <w:rFonts w:ascii="Franklin Gothic Book" w:hAnsi="Franklin Gothic Book" w:cs="Arial"/>
        <w:color w:val="641F45"/>
        <w:szCs w:val="20"/>
      </w:rPr>
      <w:t>,</w:t>
    </w:r>
    <w:r w:rsidRPr="00D20D41">
      <w:rPr>
        <w:rFonts w:ascii="Franklin Gothic Book" w:hAnsi="Franklin Gothic Book" w:cs="Arial"/>
        <w:color w:val="641F45"/>
        <w:szCs w:val="20"/>
      </w:rPr>
      <w:t xml:space="preserve"> MD </w:t>
    </w:r>
    <w:proofErr w:type="gramStart"/>
    <w:r w:rsidRPr="00D20D41">
      <w:rPr>
        <w:rFonts w:ascii="Franklin Gothic Book" w:hAnsi="Franklin Gothic Book" w:cs="Arial"/>
        <w:color w:val="641F45"/>
        <w:szCs w:val="20"/>
      </w:rPr>
      <w:t>20910  •</w:t>
    </w:r>
    <w:proofErr w:type="gramEnd"/>
    <w:r w:rsidRPr="00D20D41">
      <w:rPr>
        <w:rFonts w:ascii="Franklin Gothic Book" w:hAnsi="Franklin Gothic Book" w:cs="Arial"/>
        <w:color w:val="641F45"/>
        <w:szCs w:val="20"/>
      </w:rPr>
      <w:t xml:space="preserve">  301.587.6315  •  nutritioncare.org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03CB" w14:textId="77777777" w:rsidR="00A31065" w:rsidRDefault="00A31065" w:rsidP="00E42D22">
      <w:r>
        <w:separator/>
      </w:r>
    </w:p>
  </w:footnote>
  <w:footnote w:type="continuationSeparator" w:id="0">
    <w:p w14:paraId="706CF551" w14:textId="77777777" w:rsidR="00A31065" w:rsidRDefault="00A31065" w:rsidP="00E4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A343" w14:textId="77777777" w:rsidR="00EF5DC6" w:rsidRDefault="00EF5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3CBB" w14:textId="77777777" w:rsidR="00E42D22" w:rsidRDefault="00E42D22" w:rsidP="001C74B8">
    <w:pPr>
      <w:pStyle w:val="Header"/>
    </w:pPr>
  </w:p>
  <w:p w14:paraId="7A92D0C9" w14:textId="77777777" w:rsidR="00E42D22" w:rsidRDefault="00E42D22" w:rsidP="00E42D2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E55D" w14:textId="77777777" w:rsidR="001C74B8" w:rsidRDefault="001C74B8">
    <w:pPr>
      <w:pStyle w:val="Header"/>
    </w:pPr>
    <w:r w:rsidRPr="00221A46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1F8C0519" wp14:editId="59AC535E">
          <wp:simplePos x="0" y="0"/>
          <wp:positionH relativeFrom="column">
            <wp:posOffset>3159760</wp:posOffset>
          </wp:positionH>
          <wp:positionV relativeFrom="paragraph">
            <wp:posOffset>-227965</wp:posOffset>
          </wp:positionV>
          <wp:extent cx="2836545" cy="804545"/>
          <wp:effectExtent l="0" t="0" r="8255" b="8255"/>
          <wp:wrapSquare wrapText="bothSides"/>
          <wp:docPr id="4" name="Picture 4" descr="aspen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spe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54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5E917" w14:textId="77777777" w:rsidR="001C74B8" w:rsidRDefault="001C74B8">
    <w:pPr>
      <w:pStyle w:val="Header"/>
    </w:pPr>
  </w:p>
  <w:p w14:paraId="08DBFC10" w14:textId="77777777" w:rsidR="001C74B8" w:rsidRDefault="001C74B8">
    <w:pPr>
      <w:pStyle w:val="Header"/>
    </w:pPr>
  </w:p>
  <w:p w14:paraId="7A61AA15" w14:textId="77777777" w:rsidR="001C74B8" w:rsidRDefault="001C74B8">
    <w:pPr>
      <w:pStyle w:val="Header"/>
    </w:pPr>
  </w:p>
  <w:p w14:paraId="0FC6D148" w14:textId="77777777" w:rsidR="001C74B8" w:rsidRDefault="001C7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A64"/>
    <w:multiLevelType w:val="hybridMultilevel"/>
    <w:tmpl w:val="24BC9B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FA5487"/>
    <w:multiLevelType w:val="hybridMultilevel"/>
    <w:tmpl w:val="8FD6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92A"/>
    <w:multiLevelType w:val="hybridMultilevel"/>
    <w:tmpl w:val="88E4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4589"/>
    <w:multiLevelType w:val="hybridMultilevel"/>
    <w:tmpl w:val="A58ED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7CB0"/>
    <w:multiLevelType w:val="hybridMultilevel"/>
    <w:tmpl w:val="9EEE8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05EB"/>
    <w:multiLevelType w:val="hybridMultilevel"/>
    <w:tmpl w:val="5A3A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555C3"/>
    <w:multiLevelType w:val="hybridMultilevel"/>
    <w:tmpl w:val="EFD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C6F30"/>
    <w:multiLevelType w:val="hybridMultilevel"/>
    <w:tmpl w:val="AE3A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C1CB6"/>
    <w:multiLevelType w:val="hybridMultilevel"/>
    <w:tmpl w:val="6B0AEDD0"/>
    <w:lvl w:ilvl="0" w:tplc="3ED4D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13AC9"/>
    <w:multiLevelType w:val="hybridMultilevel"/>
    <w:tmpl w:val="D2B4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65"/>
    <w:rsid w:val="00071D54"/>
    <w:rsid w:val="00091DA4"/>
    <w:rsid w:val="000C39BB"/>
    <w:rsid w:val="000D00BB"/>
    <w:rsid w:val="00101487"/>
    <w:rsid w:val="00101E63"/>
    <w:rsid w:val="001C74B8"/>
    <w:rsid w:val="002630B8"/>
    <w:rsid w:val="00315B2A"/>
    <w:rsid w:val="00341D65"/>
    <w:rsid w:val="003A4B13"/>
    <w:rsid w:val="004271EA"/>
    <w:rsid w:val="00442C0F"/>
    <w:rsid w:val="004F6ECA"/>
    <w:rsid w:val="005A2A8A"/>
    <w:rsid w:val="005C60B2"/>
    <w:rsid w:val="00623D80"/>
    <w:rsid w:val="00691644"/>
    <w:rsid w:val="006C467E"/>
    <w:rsid w:val="00726CFC"/>
    <w:rsid w:val="007421AA"/>
    <w:rsid w:val="007A6109"/>
    <w:rsid w:val="007B57C8"/>
    <w:rsid w:val="007F4137"/>
    <w:rsid w:val="008073A4"/>
    <w:rsid w:val="00830E98"/>
    <w:rsid w:val="008C0875"/>
    <w:rsid w:val="008F3E1F"/>
    <w:rsid w:val="0098061D"/>
    <w:rsid w:val="009B762F"/>
    <w:rsid w:val="00A05E85"/>
    <w:rsid w:val="00A31065"/>
    <w:rsid w:val="00A5219F"/>
    <w:rsid w:val="00A631C2"/>
    <w:rsid w:val="00AB6BC6"/>
    <w:rsid w:val="00B538E0"/>
    <w:rsid w:val="00BA215B"/>
    <w:rsid w:val="00BC2A64"/>
    <w:rsid w:val="00BD2EC2"/>
    <w:rsid w:val="00BF1540"/>
    <w:rsid w:val="00C27CCB"/>
    <w:rsid w:val="00CF3452"/>
    <w:rsid w:val="00D1443B"/>
    <w:rsid w:val="00D14688"/>
    <w:rsid w:val="00DB0DD9"/>
    <w:rsid w:val="00DC7211"/>
    <w:rsid w:val="00E407A2"/>
    <w:rsid w:val="00E42D22"/>
    <w:rsid w:val="00ED26A0"/>
    <w:rsid w:val="00ED4D1A"/>
    <w:rsid w:val="00EE3284"/>
    <w:rsid w:val="00EF5DC6"/>
    <w:rsid w:val="00F67827"/>
    <w:rsid w:val="00F71B25"/>
    <w:rsid w:val="00F8025F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7216"/>
  <w14:defaultImageDpi w14:val="32767"/>
  <w15:chartTrackingRefBased/>
  <w15:docId w15:val="{D3E468CD-3385-407E-946B-EF87872D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065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D22"/>
    <w:rPr>
      <w:rFonts w:ascii="Arial" w:hAnsi="Arial" w:cs="Times New Roman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E4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D22"/>
    <w:rPr>
      <w:rFonts w:ascii="Arial" w:hAnsi="Arial" w:cs="Times New Roman"/>
      <w:color w:val="262626" w:themeColor="text1" w:themeTint="D9"/>
      <w:sz w:val="20"/>
    </w:rPr>
  </w:style>
  <w:style w:type="character" w:styleId="Hyperlink">
    <w:name w:val="Hyperlink"/>
    <w:basedOn w:val="DefaultParagraphFont"/>
    <w:uiPriority w:val="99"/>
    <w:unhideWhenUsed/>
    <w:rsid w:val="00DC72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0BB"/>
    <w:pPr>
      <w:spacing w:after="120"/>
      <w:ind w:left="720"/>
    </w:pPr>
  </w:style>
  <w:style w:type="table" w:styleId="TableGrid">
    <w:name w:val="Table Grid"/>
    <w:basedOn w:val="TableNormal"/>
    <w:uiPriority w:val="39"/>
    <w:rsid w:val="000D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21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2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tritioncare.org/memberlogin.aspx?returnurl=https://onlinelibrary.wiley.com/journal/19412444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copyrigh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2.png@01D51ADB.AD1FA57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cid:image001.png@01D51ADB.AD1FA57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onlinelibrary.wiley.com/journal/1941244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f\Documents\Custom%20Office%20Templates\ASPEN%20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F33060E-37D6-4601-8AE0-A69EEA0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ASPEN Stationery</Template>
  <TotalTime>332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Fleming</dc:creator>
  <cp:keywords/>
  <dc:description/>
  <cp:lastModifiedBy>Sara Fleming</cp:lastModifiedBy>
  <cp:revision>9</cp:revision>
  <cp:lastPrinted>2019-07-16T12:00:00Z</cp:lastPrinted>
  <dcterms:created xsi:type="dcterms:W3CDTF">2019-07-12T13:27:00Z</dcterms:created>
  <dcterms:modified xsi:type="dcterms:W3CDTF">2019-07-16T12:02:00Z</dcterms:modified>
</cp:coreProperties>
</file>