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1CA5B" w14:textId="150420C5" w:rsidR="00F22AAE" w:rsidRDefault="00F22AAE" w:rsidP="00D2142E">
      <w:pPr>
        <w:tabs>
          <w:tab w:val="left" w:pos="9270"/>
          <w:tab w:val="left" w:pos="9360"/>
        </w:tabs>
        <w:autoSpaceDE w:val="0"/>
        <w:autoSpaceDN w:val="0"/>
        <w:adjustRightInd w:val="0"/>
        <w:jc w:val="center"/>
        <w:rPr>
          <w:rFonts w:ascii="Arial" w:hAnsi="Arial" w:cs="Arial"/>
          <w:b/>
          <w:sz w:val="22"/>
          <w:szCs w:val="22"/>
        </w:rPr>
      </w:pPr>
      <w:r w:rsidRPr="004C01AB">
        <w:rPr>
          <w:rFonts w:ascii="Arial" w:hAnsi="Arial" w:cs="Arial"/>
          <w:b/>
          <w:noProof/>
          <w:sz w:val="22"/>
          <w:szCs w:val="22"/>
        </w:rPr>
        <w:drawing>
          <wp:anchor distT="0" distB="0" distL="114300" distR="114300" simplePos="0" relativeHeight="251657728" behindDoc="1" locked="0" layoutInCell="1" allowOverlap="1" wp14:anchorId="10B41ADC" wp14:editId="19BCCCAB">
            <wp:simplePos x="0" y="0"/>
            <wp:positionH relativeFrom="page">
              <wp:align>center</wp:align>
            </wp:positionH>
            <wp:positionV relativeFrom="paragraph">
              <wp:posOffset>9525</wp:posOffset>
            </wp:positionV>
            <wp:extent cx="2787650" cy="822960"/>
            <wp:effectExtent l="0" t="0" r="0" b="0"/>
            <wp:wrapTight wrapText="bothSides">
              <wp:wrapPolygon edited="0">
                <wp:start x="0" y="0"/>
                <wp:lineTo x="0" y="21000"/>
                <wp:lineTo x="21403" y="21000"/>
                <wp:lineTo x="21403" y="0"/>
                <wp:lineTo x="0" y="0"/>
              </wp:wrapPolygon>
            </wp:wrapTight>
            <wp:docPr id="3" name="Picture 3" descr="Rhoads_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oads_Logo06"/>
                    <pic:cNvPicPr>
                      <a:picLocks noChangeAspect="1" noChangeArrowheads="1"/>
                    </pic:cNvPicPr>
                  </pic:nvPicPr>
                  <pic:blipFill>
                    <a:blip r:embed="rId7" cstate="print"/>
                    <a:stretch>
                      <a:fillRect/>
                    </a:stretch>
                  </pic:blipFill>
                  <pic:spPr bwMode="auto">
                    <a:xfrm>
                      <a:off x="0" y="0"/>
                      <a:ext cx="2787650" cy="822960"/>
                    </a:xfrm>
                    <a:prstGeom prst="rect">
                      <a:avLst/>
                    </a:prstGeom>
                    <a:noFill/>
                  </pic:spPr>
                </pic:pic>
              </a:graphicData>
            </a:graphic>
          </wp:anchor>
        </w:drawing>
      </w:r>
      <w:r w:rsidR="00B30708">
        <w:rPr>
          <w:rFonts w:ascii="Arial" w:hAnsi="Arial" w:cs="Arial"/>
          <w:b/>
          <w:sz w:val="22"/>
          <w:szCs w:val="22"/>
        </w:rPr>
        <w:t xml:space="preserve"> </w:t>
      </w:r>
    </w:p>
    <w:p w14:paraId="1ADDC645" w14:textId="61A97F46" w:rsidR="00B30708" w:rsidRPr="000F457C" w:rsidRDefault="00B30708" w:rsidP="000F457C">
      <w:pPr>
        <w:tabs>
          <w:tab w:val="left" w:pos="9270"/>
          <w:tab w:val="left" w:pos="9360"/>
        </w:tabs>
        <w:autoSpaceDE w:val="0"/>
        <w:autoSpaceDN w:val="0"/>
        <w:adjustRightInd w:val="0"/>
        <w:rPr>
          <w:rFonts w:ascii="Arial" w:hAnsi="Arial" w:cs="Arial"/>
          <w:b/>
          <w:sz w:val="22"/>
          <w:szCs w:val="22"/>
        </w:rPr>
      </w:pPr>
    </w:p>
    <w:p w14:paraId="2E325FFF" w14:textId="39DFE7E6" w:rsidR="00EF0D23" w:rsidRPr="000F457C" w:rsidRDefault="005B6CC6" w:rsidP="000F457C">
      <w:pPr>
        <w:tabs>
          <w:tab w:val="left" w:pos="9270"/>
          <w:tab w:val="left" w:pos="9360"/>
        </w:tabs>
        <w:autoSpaceDE w:val="0"/>
        <w:autoSpaceDN w:val="0"/>
        <w:adjustRightInd w:val="0"/>
        <w:ind w:left="360"/>
        <w:rPr>
          <w:rFonts w:ascii="Arial" w:hAnsi="Arial" w:cs="Arial"/>
          <w:b/>
          <w:sz w:val="22"/>
          <w:szCs w:val="22"/>
        </w:rPr>
      </w:pPr>
      <w:r w:rsidRPr="000F457C">
        <w:rPr>
          <w:rFonts w:ascii="Arial" w:hAnsi="Arial" w:cs="Arial"/>
          <w:b/>
          <w:sz w:val="22"/>
          <w:szCs w:val="22"/>
        </w:rPr>
        <w:t xml:space="preserve"> </w:t>
      </w:r>
      <w:r w:rsidR="0028298D" w:rsidRPr="000F457C">
        <w:rPr>
          <w:rFonts w:ascii="Arial" w:hAnsi="Arial" w:cs="Arial"/>
          <w:b/>
          <w:sz w:val="22"/>
          <w:szCs w:val="22"/>
        </w:rPr>
        <w:t xml:space="preserve"> </w:t>
      </w:r>
    </w:p>
    <w:p w14:paraId="644CCAF7" w14:textId="723A0987" w:rsidR="00492FE0" w:rsidRPr="0033693B" w:rsidRDefault="00492FE0" w:rsidP="0033693B">
      <w:pPr>
        <w:tabs>
          <w:tab w:val="left" w:pos="9270"/>
          <w:tab w:val="left" w:pos="9360"/>
        </w:tabs>
        <w:autoSpaceDE w:val="0"/>
        <w:autoSpaceDN w:val="0"/>
        <w:adjustRightInd w:val="0"/>
        <w:ind w:left="360"/>
        <w:rPr>
          <w:rFonts w:ascii="Arial" w:hAnsi="Arial" w:cs="Arial"/>
          <w:b/>
          <w:sz w:val="22"/>
          <w:szCs w:val="22"/>
        </w:rPr>
      </w:pPr>
    </w:p>
    <w:p w14:paraId="711351A0" w14:textId="77777777" w:rsidR="00492FE0" w:rsidRDefault="00492FE0" w:rsidP="00D2142E">
      <w:pPr>
        <w:tabs>
          <w:tab w:val="left" w:pos="9270"/>
          <w:tab w:val="left" w:pos="9360"/>
        </w:tabs>
        <w:autoSpaceDE w:val="0"/>
        <w:autoSpaceDN w:val="0"/>
        <w:adjustRightInd w:val="0"/>
        <w:jc w:val="center"/>
        <w:rPr>
          <w:rFonts w:ascii="Arial" w:hAnsi="Arial" w:cs="Arial"/>
          <w:b/>
          <w:sz w:val="22"/>
          <w:szCs w:val="22"/>
        </w:rPr>
      </w:pPr>
    </w:p>
    <w:p w14:paraId="0D2F568C" w14:textId="77777777" w:rsidR="00492FE0" w:rsidRDefault="00492FE0" w:rsidP="00D2142E">
      <w:pPr>
        <w:tabs>
          <w:tab w:val="left" w:pos="9270"/>
          <w:tab w:val="left" w:pos="9360"/>
        </w:tabs>
        <w:autoSpaceDE w:val="0"/>
        <w:autoSpaceDN w:val="0"/>
        <w:adjustRightInd w:val="0"/>
        <w:jc w:val="center"/>
        <w:rPr>
          <w:rFonts w:ascii="Arial" w:hAnsi="Arial" w:cs="Arial"/>
          <w:b/>
          <w:sz w:val="22"/>
          <w:szCs w:val="22"/>
        </w:rPr>
      </w:pPr>
    </w:p>
    <w:p w14:paraId="6D67EA30" w14:textId="77777777" w:rsidR="00492FE0" w:rsidRDefault="00492FE0" w:rsidP="00D2142E">
      <w:pPr>
        <w:tabs>
          <w:tab w:val="left" w:pos="9270"/>
          <w:tab w:val="left" w:pos="9360"/>
        </w:tabs>
        <w:autoSpaceDE w:val="0"/>
        <w:autoSpaceDN w:val="0"/>
        <w:adjustRightInd w:val="0"/>
        <w:jc w:val="center"/>
        <w:rPr>
          <w:rFonts w:ascii="Arial" w:hAnsi="Arial" w:cs="Arial"/>
          <w:b/>
          <w:sz w:val="22"/>
          <w:szCs w:val="22"/>
        </w:rPr>
      </w:pPr>
    </w:p>
    <w:p w14:paraId="46901CDD" w14:textId="77777777" w:rsidR="009C72E6" w:rsidRPr="006167A8" w:rsidRDefault="009C72E6" w:rsidP="009C72E6">
      <w:pPr>
        <w:spacing w:line="237" w:lineRule="auto"/>
        <w:jc w:val="center"/>
        <w:rPr>
          <w:rFonts w:ascii="Arial" w:hAnsi="Arial" w:cs="Arial"/>
          <w:b/>
          <w:sz w:val="22"/>
          <w:szCs w:val="22"/>
        </w:rPr>
      </w:pPr>
      <w:r w:rsidRPr="006167A8">
        <w:rPr>
          <w:rFonts w:ascii="Arial" w:hAnsi="Arial" w:cs="Arial"/>
          <w:b/>
          <w:sz w:val="22"/>
          <w:szCs w:val="22"/>
        </w:rPr>
        <w:t>ASPEN Rhoads Research Foundation Grant Application</w:t>
      </w:r>
      <w:r>
        <w:rPr>
          <w:rFonts w:ascii="Arial" w:hAnsi="Arial" w:cs="Arial"/>
          <w:b/>
          <w:sz w:val="22"/>
          <w:szCs w:val="22"/>
        </w:rPr>
        <w:t xml:space="preserve"> Instructions</w:t>
      </w:r>
    </w:p>
    <w:p w14:paraId="21B013A4" w14:textId="270CF166" w:rsidR="009C72E6" w:rsidRDefault="009C72E6" w:rsidP="009C72E6">
      <w:pPr>
        <w:spacing w:line="237" w:lineRule="auto"/>
        <w:jc w:val="center"/>
        <w:rPr>
          <w:rFonts w:ascii="Arial" w:hAnsi="Arial" w:cs="Arial"/>
          <w:b/>
          <w:sz w:val="22"/>
          <w:szCs w:val="22"/>
        </w:rPr>
      </w:pPr>
      <w:r w:rsidRPr="006167A8">
        <w:rPr>
          <w:rFonts w:ascii="Arial" w:hAnsi="Arial" w:cs="Arial"/>
          <w:b/>
          <w:sz w:val="22"/>
          <w:szCs w:val="22"/>
        </w:rPr>
        <w:t>201</w:t>
      </w:r>
      <w:r w:rsidR="007F6D3A">
        <w:rPr>
          <w:rFonts w:ascii="Arial" w:hAnsi="Arial" w:cs="Arial"/>
          <w:b/>
          <w:sz w:val="22"/>
          <w:szCs w:val="22"/>
        </w:rPr>
        <w:t>8</w:t>
      </w:r>
      <w:r w:rsidRPr="006167A8">
        <w:rPr>
          <w:rFonts w:ascii="Arial" w:hAnsi="Arial" w:cs="Arial"/>
          <w:b/>
          <w:sz w:val="22"/>
          <w:szCs w:val="22"/>
        </w:rPr>
        <w:t xml:space="preserve"> Grant Cycle</w:t>
      </w:r>
    </w:p>
    <w:p w14:paraId="3695A3E8" w14:textId="6F73A5CE" w:rsidR="007F6D3A" w:rsidRDefault="007F6D3A" w:rsidP="009C72E6">
      <w:pPr>
        <w:spacing w:line="237" w:lineRule="auto"/>
        <w:jc w:val="center"/>
        <w:rPr>
          <w:rFonts w:ascii="Arial" w:hAnsi="Arial" w:cs="Arial"/>
          <w:b/>
          <w:sz w:val="22"/>
          <w:szCs w:val="22"/>
        </w:rPr>
      </w:pPr>
    </w:p>
    <w:p w14:paraId="42ACCE2A" w14:textId="16880E80" w:rsidR="007F6D3A" w:rsidRPr="006167A8" w:rsidRDefault="007F6D3A" w:rsidP="009C72E6">
      <w:pPr>
        <w:spacing w:line="237" w:lineRule="auto"/>
        <w:jc w:val="center"/>
        <w:rPr>
          <w:rFonts w:ascii="Arial" w:hAnsi="Arial" w:cs="Arial"/>
          <w:b/>
          <w:sz w:val="22"/>
          <w:szCs w:val="22"/>
        </w:rPr>
      </w:pPr>
      <w:r w:rsidRPr="00D078B6">
        <w:rPr>
          <w:rFonts w:ascii="Arial" w:hAnsi="Arial" w:cs="Arial"/>
          <w:b/>
          <w:sz w:val="22"/>
          <w:szCs w:val="22"/>
        </w:rPr>
        <w:t xml:space="preserve">Deadline for Receipt of Applications: </w:t>
      </w:r>
      <w:r w:rsidR="007C0C6C" w:rsidRPr="00D078B6">
        <w:rPr>
          <w:rFonts w:ascii="Arial" w:hAnsi="Arial" w:cs="Arial"/>
          <w:b/>
          <w:sz w:val="22"/>
          <w:szCs w:val="22"/>
        </w:rPr>
        <w:t>August 23, 2017</w:t>
      </w:r>
    </w:p>
    <w:p w14:paraId="7AEE4DBF" w14:textId="77777777" w:rsidR="00515CF0" w:rsidRDefault="00515CF0" w:rsidP="00CA5702">
      <w:pPr>
        <w:tabs>
          <w:tab w:val="left" w:pos="9270"/>
          <w:tab w:val="left" w:pos="9360"/>
        </w:tabs>
        <w:autoSpaceDE w:val="0"/>
        <w:autoSpaceDN w:val="0"/>
        <w:adjustRightInd w:val="0"/>
        <w:rPr>
          <w:rFonts w:ascii="Arial" w:hAnsi="Arial" w:cs="Arial"/>
          <w:b/>
          <w:sz w:val="22"/>
          <w:szCs w:val="22"/>
        </w:rPr>
      </w:pPr>
    </w:p>
    <w:p w14:paraId="23298A0E" w14:textId="77777777" w:rsidR="0043323B" w:rsidRPr="004C01AB" w:rsidRDefault="0043323B" w:rsidP="00CA5702">
      <w:pPr>
        <w:tabs>
          <w:tab w:val="left" w:pos="9270"/>
          <w:tab w:val="left" w:pos="9360"/>
        </w:tabs>
        <w:autoSpaceDE w:val="0"/>
        <w:autoSpaceDN w:val="0"/>
        <w:adjustRightInd w:val="0"/>
        <w:rPr>
          <w:rFonts w:ascii="Arial" w:hAnsi="Arial" w:cs="Arial"/>
          <w:b/>
          <w:sz w:val="22"/>
          <w:szCs w:val="22"/>
        </w:rPr>
      </w:pPr>
      <w:r w:rsidRPr="004C01AB">
        <w:rPr>
          <w:rFonts w:ascii="Arial" w:hAnsi="Arial" w:cs="Arial"/>
          <w:b/>
          <w:sz w:val="22"/>
          <w:szCs w:val="22"/>
        </w:rPr>
        <w:t>Introduction</w:t>
      </w:r>
    </w:p>
    <w:p w14:paraId="0BA203B2" w14:textId="5B455D1D" w:rsidR="0043323B" w:rsidRPr="004C01AB" w:rsidRDefault="0043323B"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The Foundation is named in honor of Jonathan Rhoads, M.D., for his outstanding and renowned contributions to science in the fields of clinical nutrition, nutrition support, and surgery. </w:t>
      </w:r>
      <w:r w:rsidR="00B70FCF">
        <w:rPr>
          <w:rFonts w:ascii="Arial" w:hAnsi="Arial" w:cs="Arial"/>
          <w:sz w:val="22"/>
          <w:szCs w:val="22"/>
        </w:rPr>
        <w:t>Through its regular granting cycle, t</w:t>
      </w:r>
      <w:r w:rsidRPr="004C01AB">
        <w:rPr>
          <w:rFonts w:ascii="Arial" w:hAnsi="Arial" w:cs="Arial"/>
          <w:sz w:val="22"/>
          <w:szCs w:val="22"/>
        </w:rPr>
        <w:t xml:space="preserve">he </w:t>
      </w:r>
      <w:r w:rsidR="00C966E3">
        <w:rPr>
          <w:rFonts w:ascii="Arial" w:hAnsi="Arial" w:cs="Arial"/>
          <w:sz w:val="22"/>
          <w:szCs w:val="22"/>
        </w:rPr>
        <w:t>Foundation fun</w:t>
      </w:r>
      <w:r w:rsidR="00163E98">
        <w:rPr>
          <w:rFonts w:ascii="Arial" w:hAnsi="Arial" w:cs="Arial"/>
          <w:sz w:val="22"/>
          <w:szCs w:val="22"/>
        </w:rPr>
        <w:t>d</w:t>
      </w:r>
      <w:r w:rsidR="00C966E3">
        <w:rPr>
          <w:rFonts w:ascii="Arial" w:hAnsi="Arial" w:cs="Arial"/>
          <w:sz w:val="22"/>
          <w:szCs w:val="22"/>
        </w:rPr>
        <w:t>s exceptional scientific research projects submitted by early-career investigators of clinical nutrition and metabolic support in alignment with the priorities outline</w:t>
      </w:r>
      <w:r w:rsidR="00B70FCF">
        <w:rPr>
          <w:rFonts w:ascii="Arial" w:hAnsi="Arial" w:cs="Arial"/>
          <w:sz w:val="22"/>
          <w:szCs w:val="22"/>
        </w:rPr>
        <w:t>d</w:t>
      </w:r>
      <w:r w:rsidR="00C966E3">
        <w:rPr>
          <w:rFonts w:ascii="Arial" w:hAnsi="Arial" w:cs="Arial"/>
          <w:sz w:val="22"/>
          <w:szCs w:val="22"/>
        </w:rPr>
        <w:t xml:space="preserve"> in the </w:t>
      </w:r>
      <w:hyperlink r:id="rId8" w:history="1">
        <w:r w:rsidR="00C51D16" w:rsidRPr="004C01AB">
          <w:rPr>
            <w:rStyle w:val="Hyperlink"/>
            <w:rFonts w:ascii="Arial" w:hAnsi="Arial" w:cs="Arial"/>
            <w:sz w:val="22"/>
            <w:szCs w:val="22"/>
          </w:rPr>
          <w:t>ASPEN Research Agenda</w:t>
        </w:r>
      </w:hyperlink>
      <w:r w:rsidR="00E435EE" w:rsidRPr="004C01AB">
        <w:rPr>
          <w:rFonts w:ascii="Arial" w:hAnsi="Arial" w:cs="Arial"/>
          <w:sz w:val="22"/>
          <w:szCs w:val="22"/>
        </w:rPr>
        <w:t xml:space="preserve">.  </w:t>
      </w:r>
    </w:p>
    <w:p w14:paraId="61747783" w14:textId="77777777" w:rsidR="0043323B" w:rsidRDefault="0043323B" w:rsidP="00D2142E">
      <w:pPr>
        <w:tabs>
          <w:tab w:val="left" w:pos="9270"/>
          <w:tab w:val="left" w:pos="9360"/>
        </w:tabs>
        <w:autoSpaceDE w:val="0"/>
        <w:autoSpaceDN w:val="0"/>
        <w:adjustRightInd w:val="0"/>
        <w:rPr>
          <w:rFonts w:ascii="Arial" w:hAnsi="Arial" w:cs="Arial"/>
          <w:sz w:val="22"/>
          <w:szCs w:val="22"/>
        </w:rPr>
      </w:pPr>
    </w:p>
    <w:p w14:paraId="4C19D11A" w14:textId="77777777" w:rsidR="00163E98" w:rsidRDefault="00163E98" w:rsidP="00D2142E">
      <w:pPr>
        <w:tabs>
          <w:tab w:val="left" w:pos="9270"/>
          <w:tab w:val="left" w:pos="9360"/>
        </w:tabs>
        <w:autoSpaceDE w:val="0"/>
        <w:autoSpaceDN w:val="0"/>
        <w:adjustRightInd w:val="0"/>
        <w:rPr>
          <w:rFonts w:ascii="Arial" w:hAnsi="Arial" w:cs="Arial"/>
          <w:sz w:val="22"/>
          <w:szCs w:val="22"/>
        </w:rPr>
      </w:pPr>
      <w:r w:rsidRPr="00163E98">
        <w:rPr>
          <w:rFonts w:ascii="Arial" w:hAnsi="Arial" w:cs="Arial"/>
          <w:sz w:val="22"/>
          <w:szCs w:val="22"/>
        </w:rPr>
        <w:t>Future research should include both basic science-oriented investigations aimed at improving our understanding of the science of nutrient regulation in different disease states, as well as clinical and translational research to determine how the practice of nutrition support can continue to be refined and individualized to optimize clinical outcomes.</w:t>
      </w:r>
    </w:p>
    <w:p w14:paraId="1577BD98" w14:textId="77777777" w:rsidR="00163E98" w:rsidRPr="004C01AB" w:rsidRDefault="00163E98" w:rsidP="00D2142E">
      <w:pPr>
        <w:tabs>
          <w:tab w:val="left" w:pos="9270"/>
          <w:tab w:val="left" w:pos="9360"/>
        </w:tabs>
        <w:autoSpaceDE w:val="0"/>
        <w:autoSpaceDN w:val="0"/>
        <w:adjustRightInd w:val="0"/>
        <w:rPr>
          <w:rFonts w:ascii="Arial" w:hAnsi="Arial" w:cs="Arial"/>
          <w:sz w:val="22"/>
          <w:szCs w:val="22"/>
        </w:rPr>
      </w:pPr>
    </w:p>
    <w:p w14:paraId="2DB14052" w14:textId="77777777" w:rsidR="0043323B" w:rsidRPr="004C01AB" w:rsidRDefault="0043323B" w:rsidP="00D2142E">
      <w:pPr>
        <w:tabs>
          <w:tab w:val="left" w:pos="9270"/>
          <w:tab w:val="left" w:pos="9360"/>
        </w:tabs>
        <w:autoSpaceDE w:val="0"/>
        <w:autoSpaceDN w:val="0"/>
        <w:adjustRightInd w:val="0"/>
        <w:rPr>
          <w:rFonts w:ascii="Arial" w:hAnsi="Arial" w:cs="Arial"/>
          <w:b/>
          <w:sz w:val="22"/>
          <w:szCs w:val="22"/>
        </w:rPr>
      </w:pPr>
      <w:r w:rsidRPr="004C01AB">
        <w:rPr>
          <w:rFonts w:ascii="Arial" w:hAnsi="Arial" w:cs="Arial"/>
          <w:b/>
          <w:sz w:val="22"/>
          <w:szCs w:val="22"/>
        </w:rPr>
        <w:t>Grants</w:t>
      </w:r>
    </w:p>
    <w:p w14:paraId="03FD43F0" w14:textId="516698C1" w:rsidR="000E6C02" w:rsidRDefault="00163E98" w:rsidP="00D2142E">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 xml:space="preserve">The Foundation offers grants in the amounts of </w:t>
      </w:r>
    </w:p>
    <w:p w14:paraId="2623FFDE" w14:textId="5118F187" w:rsidR="00163E98" w:rsidRDefault="00163E98" w:rsidP="00163E98">
      <w:pPr>
        <w:pStyle w:val="ListParagraph"/>
        <w:numPr>
          <w:ilvl w:val="0"/>
          <w:numId w:val="23"/>
        </w:num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$10,000 (annually)</w:t>
      </w:r>
      <w:r w:rsidR="00B70FCF">
        <w:rPr>
          <w:rFonts w:ascii="Arial" w:hAnsi="Arial" w:cs="Arial"/>
          <w:sz w:val="22"/>
          <w:szCs w:val="22"/>
        </w:rPr>
        <w:t xml:space="preserve">.  </w:t>
      </w:r>
      <w:r w:rsidR="007F6D3A">
        <w:rPr>
          <w:rFonts w:ascii="Arial" w:hAnsi="Arial" w:cs="Arial"/>
          <w:sz w:val="22"/>
          <w:szCs w:val="22"/>
        </w:rPr>
        <w:t xml:space="preserve">Non- Renewable </w:t>
      </w:r>
    </w:p>
    <w:p w14:paraId="4E1BAB88" w14:textId="5DBD61A6" w:rsidR="00163E98" w:rsidRDefault="00163E98" w:rsidP="00163E98">
      <w:pPr>
        <w:pStyle w:val="ListParagraph"/>
        <w:numPr>
          <w:ilvl w:val="0"/>
          <w:numId w:val="23"/>
        </w:num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$25,000 (annually)</w:t>
      </w:r>
      <w:r w:rsidR="00B70FCF">
        <w:rPr>
          <w:rFonts w:ascii="Arial" w:hAnsi="Arial" w:cs="Arial"/>
          <w:sz w:val="22"/>
          <w:szCs w:val="22"/>
        </w:rPr>
        <w:t xml:space="preserve">.  May be renewable for one year. </w:t>
      </w:r>
    </w:p>
    <w:p w14:paraId="3E248F0E" w14:textId="77777777" w:rsidR="00163E98" w:rsidRDefault="00163E98" w:rsidP="00163E98">
      <w:pPr>
        <w:tabs>
          <w:tab w:val="left" w:pos="9270"/>
          <w:tab w:val="left" w:pos="9360"/>
        </w:tabs>
        <w:autoSpaceDE w:val="0"/>
        <w:autoSpaceDN w:val="0"/>
        <w:adjustRightInd w:val="0"/>
        <w:rPr>
          <w:rFonts w:ascii="Arial" w:hAnsi="Arial" w:cs="Arial"/>
          <w:sz w:val="22"/>
          <w:szCs w:val="22"/>
        </w:rPr>
      </w:pPr>
    </w:p>
    <w:p w14:paraId="1B90DFA2" w14:textId="3643FFD2" w:rsidR="00163E98" w:rsidRPr="00163E98" w:rsidRDefault="00163E98" w:rsidP="00163E98">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 xml:space="preserve">The Foundation is grateful to its supporters </w:t>
      </w:r>
      <w:r w:rsidR="000F457C">
        <w:rPr>
          <w:rFonts w:ascii="Arial" w:hAnsi="Arial" w:cs="Arial"/>
          <w:sz w:val="22"/>
          <w:szCs w:val="22"/>
        </w:rPr>
        <w:t>that make</w:t>
      </w:r>
      <w:r>
        <w:rPr>
          <w:rFonts w:ascii="Arial" w:hAnsi="Arial" w:cs="Arial"/>
          <w:sz w:val="22"/>
          <w:szCs w:val="22"/>
        </w:rPr>
        <w:t xml:space="preserve"> </w:t>
      </w:r>
      <w:r w:rsidR="000F457C">
        <w:rPr>
          <w:rFonts w:ascii="Arial" w:hAnsi="Arial" w:cs="Arial"/>
          <w:sz w:val="22"/>
          <w:szCs w:val="22"/>
        </w:rPr>
        <w:t xml:space="preserve">grant </w:t>
      </w:r>
      <w:r>
        <w:rPr>
          <w:rFonts w:ascii="Arial" w:hAnsi="Arial" w:cs="Arial"/>
          <w:sz w:val="22"/>
          <w:szCs w:val="22"/>
        </w:rPr>
        <w:t xml:space="preserve">funding </w:t>
      </w:r>
      <w:r w:rsidR="000F457C">
        <w:rPr>
          <w:rFonts w:ascii="Arial" w:hAnsi="Arial" w:cs="Arial"/>
          <w:sz w:val="22"/>
          <w:szCs w:val="22"/>
        </w:rPr>
        <w:t>possible</w:t>
      </w:r>
      <w:r>
        <w:rPr>
          <w:rFonts w:ascii="Arial" w:hAnsi="Arial" w:cs="Arial"/>
          <w:sz w:val="22"/>
          <w:szCs w:val="22"/>
        </w:rPr>
        <w:t xml:space="preserve">:  </w:t>
      </w:r>
    </w:p>
    <w:p w14:paraId="47EF37B9" w14:textId="08BC8753" w:rsidR="0078449A" w:rsidRPr="004C01AB" w:rsidRDefault="0078449A" w:rsidP="0078449A">
      <w:pPr>
        <w:pStyle w:val="ListParagraph"/>
        <w:numPr>
          <w:ilvl w:val="0"/>
          <w:numId w:val="20"/>
        </w:numPr>
        <w:tabs>
          <w:tab w:val="left" w:pos="1440"/>
          <w:tab w:val="left" w:pos="9270"/>
        </w:tabs>
        <w:autoSpaceDE w:val="0"/>
        <w:autoSpaceDN w:val="0"/>
        <w:adjustRightInd w:val="0"/>
        <w:rPr>
          <w:rFonts w:ascii="Arial" w:hAnsi="Arial" w:cs="Arial"/>
          <w:sz w:val="22"/>
          <w:szCs w:val="22"/>
        </w:rPr>
      </w:pPr>
      <w:r>
        <w:rPr>
          <w:rFonts w:ascii="Arial" w:hAnsi="Arial" w:cs="Arial"/>
          <w:sz w:val="22"/>
          <w:szCs w:val="22"/>
        </w:rPr>
        <w:t xml:space="preserve">Individual Foundation Donors </w:t>
      </w:r>
      <w:r w:rsidR="00457A7B">
        <w:rPr>
          <w:rFonts w:ascii="Arial" w:hAnsi="Arial" w:cs="Arial"/>
          <w:sz w:val="22"/>
          <w:szCs w:val="22"/>
        </w:rPr>
        <w:t>which</w:t>
      </w:r>
      <w:r>
        <w:rPr>
          <w:rFonts w:ascii="Arial" w:hAnsi="Arial" w:cs="Arial"/>
          <w:sz w:val="22"/>
          <w:szCs w:val="22"/>
        </w:rPr>
        <w:t xml:space="preserve"> fund the ASPEN Rhoads Research Foundation Grants, C. Richard Fleming Grant, and Daniel H. </w:t>
      </w:r>
      <w:proofErr w:type="spellStart"/>
      <w:r>
        <w:rPr>
          <w:rFonts w:ascii="Arial" w:hAnsi="Arial" w:cs="Arial"/>
          <w:sz w:val="22"/>
          <w:szCs w:val="22"/>
        </w:rPr>
        <w:t>Teitelbaum</w:t>
      </w:r>
      <w:proofErr w:type="spellEnd"/>
      <w:r>
        <w:rPr>
          <w:rFonts w:ascii="Arial" w:hAnsi="Arial" w:cs="Arial"/>
          <w:sz w:val="22"/>
          <w:szCs w:val="22"/>
        </w:rPr>
        <w:t xml:space="preserve"> Grant</w:t>
      </w:r>
    </w:p>
    <w:p w14:paraId="3F398894" w14:textId="77777777" w:rsidR="0078449A" w:rsidRPr="004C01AB" w:rsidRDefault="0078449A" w:rsidP="0078449A">
      <w:pPr>
        <w:pStyle w:val="ListParagraph"/>
        <w:numPr>
          <w:ilvl w:val="0"/>
          <w:numId w:val="20"/>
        </w:numPr>
        <w:tabs>
          <w:tab w:val="left" w:pos="1440"/>
          <w:tab w:val="left" w:pos="9270"/>
        </w:tabs>
        <w:autoSpaceDE w:val="0"/>
        <w:autoSpaceDN w:val="0"/>
        <w:adjustRightInd w:val="0"/>
        <w:rPr>
          <w:rFonts w:ascii="Arial" w:hAnsi="Arial" w:cs="Arial"/>
          <w:sz w:val="22"/>
          <w:szCs w:val="22"/>
        </w:rPr>
      </w:pPr>
      <w:r w:rsidRPr="004C01AB">
        <w:rPr>
          <w:rFonts w:ascii="Arial" w:hAnsi="Arial" w:cs="Arial"/>
          <w:sz w:val="22"/>
          <w:szCs w:val="22"/>
        </w:rPr>
        <w:t xml:space="preserve">Abbott Nutrition </w:t>
      </w:r>
    </w:p>
    <w:p w14:paraId="1D395D79" w14:textId="77777777" w:rsidR="0078449A" w:rsidRPr="004C01AB" w:rsidRDefault="0078449A" w:rsidP="0078449A">
      <w:pPr>
        <w:pStyle w:val="ListParagraph"/>
        <w:numPr>
          <w:ilvl w:val="0"/>
          <w:numId w:val="20"/>
        </w:numPr>
        <w:tabs>
          <w:tab w:val="left" w:pos="1440"/>
          <w:tab w:val="left" w:pos="9270"/>
        </w:tabs>
        <w:autoSpaceDE w:val="0"/>
        <w:autoSpaceDN w:val="0"/>
        <w:adjustRightInd w:val="0"/>
        <w:rPr>
          <w:rFonts w:ascii="Arial" w:hAnsi="Arial" w:cs="Arial"/>
          <w:sz w:val="22"/>
          <w:szCs w:val="22"/>
        </w:rPr>
      </w:pPr>
      <w:r w:rsidRPr="004C01AB">
        <w:rPr>
          <w:rFonts w:ascii="Arial" w:hAnsi="Arial" w:cs="Arial"/>
          <w:sz w:val="22"/>
          <w:szCs w:val="22"/>
        </w:rPr>
        <w:t xml:space="preserve">Baxter </w:t>
      </w:r>
      <w:r>
        <w:rPr>
          <w:rFonts w:ascii="Arial" w:hAnsi="Arial" w:cs="Arial"/>
          <w:sz w:val="22"/>
          <w:szCs w:val="22"/>
        </w:rPr>
        <w:t xml:space="preserve">Healthcare </w:t>
      </w:r>
    </w:p>
    <w:p w14:paraId="3CC3BE47" w14:textId="5D269791" w:rsidR="0078449A" w:rsidRPr="004C01AB" w:rsidRDefault="0078449A" w:rsidP="0078449A">
      <w:pPr>
        <w:pStyle w:val="ListParagraph"/>
        <w:numPr>
          <w:ilvl w:val="0"/>
          <w:numId w:val="20"/>
        </w:numPr>
        <w:tabs>
          <w:tab w:val="left" w:pos="1440"/>
          <w:tab w:val="left" w:pos="9270"/>
        </w:tabs>
        <w:autoSpaceDE w:val="0"/>
        <w:autoSpaceDN w:val="0"/>
        <w:adjustRightInd w:val="0"/>
        <w:rPr>
          <w:rFonts w:ascii="Arial" w:hAnsi="Arial" w:cs="Arial"/>
          <w:sz w:val="22"/>
          <w:szCs w:val="22"/>
        </w:rPr>
      </w:pPr>
      <w:r w:rsidRPr="004C01AB">
        <w:rPr>
          <w:rFonts w:ascii="Arial" w:hAnsi="Arial" w:cs="Arial"/>
          <w:sz w:val="22"/>
          <w:szCs w:val="22"/>
        </w:rPr>
        <w:t xml:space="preserve">B Braun Medical, Inc. and the </w:t>
      </w:r>
      <w:proofErr w:type="spellStart"/>
      <w:r w:rsidRPr="004C01AB">
        <w:rPr>
          <w:rFonts w:ascii="Arial" w:hAnsi="Arial" w:cs="Arial"/>
          <w:sz w:val="22"/>
          <w:szCs w:val="22"/>
        </w:rPr>
        <w:t>Aesculap</w:t>
      </w:r>
      <w:proofErr w:type="spellEnd"/>
      <w:r w:rsidRPr="004C01AB">
        <w:rPr>
          <w:rFonts w:ascii="Arial" w:hAnsi="Arial" w:cs="Arial"/>
          <w:sz w:val="22"/>
          <w:szCs w:val="22"/>
        </w:rPr>
        <w:t xml:space="preserve"> Academy</w:t>
      </w:r>
      <w:r>
        <w:rPr>
          <w:rFonts w:ascii="Arial" w:hAnsi="Arial" w:cs="Arial"/>
          <w:sz w:val="22"/>
          <w:szCs w:val="22"/>
        </w:rPr>
        <w:t xml:space="preserve"> wh</w:t>
      </w:r>
      <w:r w:rsidR="00AC6163">
        <w:rPr>
          <w:rFonts w:ascii="Arial" w:hAnsi="Arial" w:cs="Arial"/>
          <w:sz w:val="22"/>
          <w:szCs w:val="22"/>
        </w:rPr>
        <w:t>ich</w:t>
      </w:r>
      <w:r>
        <w:rPr>
          <w:rFonts w:ascii="Arial" w:hAnsi="Arial" w:cs="Arial"/>
          <w:sz w:val="22"/>
          <w:szCs w:val="22"/>
        </w:rPr>
        <w:t xml:space="preserve"> funds the Norman Yoshimura Grant</w:t>
      </w:r>
    </w:p>
    <w:p w14:paraId="3C678308" w14:textId="2ED3485D" w:rsidR="0078449A" w:rsidRDefault="0078449A" w:rsidP="0078449A">
      <w:pPr>
        <w:pStyle w:val="ListParagraph"/>
        <w:numPr>
          <w:ilvl w:val="0"/>
          <w:numId w:val="20"/>
        </w:numPr>
        <w:tabs>
          <w:tab w:val="left" w:pos="1440"/>
          <w:tab w:val="left" w:pos="9270"/>
        </w:tabs>
        <w:autoSpaceDE w:val="0"/>
        <w:autoSpaceDN w:val="0"/>
        <w:adjustRightInd w:val="0"/>
        <w:rPr>
          <w:rFonts w:ascii="Arial" w:hAnsi="Arial" w:cs="Arial"/>
          <w:sz w:val="22"/>
          <w:szCs w:val="22"/>
        </w:rPr>
      </w:pPr>
      <w:r w:rsidRPr="004C01AB">
        <w:rPr>
          <w:rFonts w:ascii="Arial" w:hAnsi="Arial" w:cs="Arial"/>
          <w:sz w:val="22"/>
          <w:szCs w:val="22"/>
        </w:rPr>
        <w:t xml:space="preserve">Nestlé Nutrition Institute </w:t>
      </w:r>
      <w:r>
        <w:rPr>
          <w:rFonts w:ascii="Arial" w:hAnsi="Arial" w:cs="Arial"/>
          <w:sz w:val="22"/>
          <w:szCs w:val="22"/>
        </w:rPr>
        <w:t>wh</w:t>
      </w:r>
      <w:r w:rsidR="00457A7B">
        <w:rPr>
          <w:rFonts w:ascii="Arial" w:hAnsi="Arial" w:cs="Arial"/>
          <w:sz w:val="22"/>
          <w:szCs w:val="22"/>
        </w:rPr>
        <w:t>ich</w:t>
      </w:r>
      <w:r>
        <w:rPr>
          <w:rFonts w:ascii="Arial" w:hAnsi="Arial" w:cs="Arial"/>
          <w:sz w:val="22"/>
          <w:szCs w:val="22"/>
        </w:rPr>
        <w:t xml:space="preserve"> funds the Maurice </w:t>
      </w:r>
      <w:proofErr w:type="spellStart"/>
      <w:r>
        <w:rPr>
          <w:rFonts w:ascii="Arial" w:hAnsi="Arial" w:cs="Arial"/>
          <w:sz w:val="22"/>
          <w:szCs w:val="22"/>
        </w:rPr>
        <w:t>Shils</w:t>
      </w:r>
      <w:proofErr w:type="spellEnd"/>
      <w:r>
        <w:rPr>
          <w:rFonts w:ascii="Arial" w:hAnsi="Arial" w:cs="Arial"/>
          <w:sz w:val="22"/>
          <w:szCs w:val="22"/>
        </w:rPr>
        <w:t xml:space="preserve"> Grant</w:t>
      </w:r>
    </w:p>
    <w:p w14:paraId="6E79A35A" w14:textId="77777777" w:rsidR="00BE31EC" w:rsidRPr="004C01AB" w:rsidRDefault="00BE31EC" w:rsidP="00BE31EC">
      <w:pPr>
        <w:tabs>
          <w:tab w:val="left" w:pos="1440"/>
          <w:tab w:val="left" w:pos="9270"/>
        </w:tabs>
        <w:autoSpaceDE w:val="0"/>
        <w:autoSpaceDN w:val="0"/>
        <w:adjustRightInd w:val="0"/>
        <w:ind w:left="720"/>
        <w:rPr>
          <w:rFonts w:ascii="Arial" w:hAnsi="Arial" w:cs="Arial"/>
          <w:sz w:val="22"/>
          <w:szCs w:val="22"/>
        </w:rPr>
      </w:pPr>
    </w:p>
    <w:p w14:paraId="2161A4BC" w14:textId="77777777" w:rsidR="0043323B" w:rsidRPr="004C01AB" w:rsidRDefault="0043323B"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Multiple submissions will </w:t>
      </w:r>
      <w:r w:rsidR="005952AA" w:rsidRPr="004C01AB">
        <w:rPr>
          <w:rFonts w:ascii="Arial" w:hAnsi="Arial" w:cs="Arial"/>
          <w:i/>
          <w:sz w:val="22"/>
          <w:szCs w:val="22"/>
        </w:rPr>
        <w:t>only</w:t>
      </w:r>
      <w:r w:rsidRPr="004C01AB">
        <w:rPr>
          <w:rFonts w:ascii="Arial" w:hAnsi="Arial" w:cs="Arial"/>
          <w:sz w:val="22"/>
          <w:szCs w:val="22"/>
        </w:rPr>
        <w:t xml:space="preserve"> be accepted if the research projects are different. </w:t>
      </w:r>
      <w:r w:rsidR="007D37AF" w:rsidRPr="004C01AB">
        <w:rPr>
          <w:rFonts w:ascii="Arial" w:hAnsi="Arial" w:cs="Arial"/>
          <w:sz w:val="22"/>
          <w:szCs w:val="22"/>
        </w:rPr>
        <w:t>I</w:t>
      </w:r>
      <w:r w:rsidRPr="004C01AB">
        <w:rPr>
          <w:rFonts w:ascii="Arial" w:hAnsi="Arial" w:cs="Arial"/>
          <w:sz w:val="22"/>
          <w:szCs w:val="22"/>
        </w:rPr>
        <w:t>f an applicant submits more than one project, funding will be limited to a maximum of one award.</w:t>
      </w:r>
    </w:p>
    <w:p w14:paraId="5254B214" w14:textId="77777777" w:rsidR="009E200B" w:rsidRDefault="009E200B" w:rsidP="00D2142E">
      <w:pPr>
        <w:tabs>
          <w:tab w:val="left" w:pos="9270"/>
          <w:tab w:val="left" w:pos="9360"/>
        </w:tabs>
        <w:autoSpaceDE w:val="0"/>
        <w:autoSpaceDN w:val="0"/>
        <w:adjustRightInd w:val="0"/>
        <w:rPr>
          <w:rFonts w:ascii="Arial" w:hAnsi="Arial" w:cs="Arial"/>
          <w:b/>
          <w:sz w:val="22"/>
          <w:szCs w:val="22"/>
        </w:rPr>
      </w:pPr>
    </w:p>
    <w:p w14:paraId="32E69893" w14:textId="77777777" w:rsidR="003034C8" w:rsidRPr="00722BB5" w:rsidRDefault="0043323B" w:rsidP="00D2142E">
      <w:pPr>
        <w:tabs>
          <w:tab w:val="left" w:pos="9270"/>
          <w:tab w:val="left" w:pos="9360"/>
        </w:tabs>
        <w:autoSpaceDE w:val="0"/>
        <w:autoSpaceDN w:val="0"/>
        <w:adjustRightInd w:val="0"/>
        <w:rPr>
          <w:rFonts w:ascii="Arial" w:hAnsi="Arial" w:cs="Arial"/>
          <w:b/>
          <w:sz w:val="22"/>
          <w:szCs w:val="22"/>
          <w:u w:val="single"/>
        </w:rPr>
      </w:pPr>
      <w:r w:rsidRPr="00722BB5">
        <w:rPr>
          <w:rFonts w:ascii="Arial" w:hAnsi="Arial" w:cs="Arial"/>
          <w:b/>
          <w:sz w:val="22"/>
          <w:szCs w:val="22"/>
          <w:u w:val="single"/>
        </w:rPr>
        <w:t>Eligibility</w:t>
      </w:r>
      <w:r w:rsidR="00AB71CA" w:rsidRPr="00722BB5">
        <w:rPr>
          <w:rFonts w:ascii="Arial" w:hAnsi="Arial" w:cs="Arial"/>
          <w:b/>
          <w:sz w:val="22"/>
          <w:szCs w:val="22"/>
          <w:u w:val="single"/>
        </w:rPr>
        <w:t xml:space="preserve">   </w:t>
      </w:r>
    </w:p>
    <w:p w14:paraId="5378192A" w14:textId="7F51F9A2" w:rsidR="00E31311" w:rsidRPr="004C01AB" w:rsidRDefault="00E31311" w:rsidP="00E31311">
      <w:pPr>
        <w:widowControl w:val="0"/>
        <w:autoSpaceDE w:val="0"/>
        <w:autoSpaceDN w:val="0"/>
        <w:adjustRightInd w:val="0"/>
        <w:rPr>
          <w:rFonts w:ascii="Arial" w:hAnsi="Arial" w:cs="Arial"/>
          <w:sz w:val="22"/>
          <w:szCs w:val="22"/>
        </w:rPr>
      </w:pPr>
      <w:r w:rsidRPr="004C01AB">
        <w:rPr>
          <w:rFonts w:ascii="Arial" w:hAnsi="Arial" w:cs="Arial"/>
          <w:sz w:val="22"/>
          <w:szCs w:val="22"/>
        </w:rPr>
        <w:t>The Foundation will give preference to individuals who are active in developing a career in nutrition</w:t>
      </w:r>
      <w:r w:rsidR="00E42649">
        <w:rPr>
          <w:rFonts w:ascii="Arial" w:hAnsi="Arial" w:cs="Arial"/>
          <w:sz w:val="22"/>
          <w:szCs w:val="22"/>
        </w:rPr>
        <w:t xml:space="preserve"> </w:t>
      </w:r>
      <w:r w:rsidRPr="004C01AB">
        <w:rPr>
          <w:rFonts w:ascii="Arial" w:hAnsi="Arial" w:cs="Arial"/>
          <w:sz w:val="22"/>
          <w:szCs w:val="22"/>
        </w:rPr>
        <w:t xml:space="preserve">research. </w:t>
      </w:r>
    </w:p>
    <w:p w14:paraId="416A5153" w14:textId="77777777" w:rsidR="00A72737" w:rsidRPr="004C01AB" w:rsidRDefault="00A72737" w:rsidP="00E31311">
      <w:pPr>
        <w:widowControl w:val="0"/>
        <w:autoSpaceDE w:val="0"/>
        <w:autoSpaceDN w:val="0"/>
        <w:adjustRightInd w:val="0"/>
        <w:rPr>
          <w:rFonts w:ascii="Arial" w:hAnsi="Arial" w:cs="Arial"/>
          <w:sz w:val="22"/>
          <w:szCs w:val="22"/>
        </w:rPr>
      </w:pPr>
    </w:p>
    <w:p w14:paraId="26BEBAAA" w14:textId="77777777" w:rsidR="00E31311" w:rsidRPr="00722BB5" w:rsidRDefault="00A72737" w:rsidP="000F457C">
      <w:pPr>
        <w:widowControl w:val="0"/>
        <w:autoSpaceDE w:val="0"/>
        <w:autoSpaceDN w:val="0"/>
        <w:adjustRightInd w:val="0"/>
        <w:rPr>
          <w:rFonts w:ascii="Arial" w:hAnsi="Arial" w:cs="Arial"/>
          <w:b/>
          <w:sz w:val="22"/>
          <w:szCs w:val="22"/>
        </w:rPr>
      </w:pPr>
      <w:r w:rsidRPr="00722BB5">
        <w:rPr>
          <w:rFonts w:ascii="Arial" w:hAnsi="Arial" w:cs="Arial"/>
          <w:b/>
          <w:sz w:val="22"/>
          <w:szCs w:val="22"/>
        </w:rPr>
        <w:t xml:space="preserve">Early Career </w:t>
      </w:r>
    </w:p>
    <w:p w14:paraId="27A804F3" w14:textId="77777777" w:rsidR="00E31311" w:rsidRPr="004C01AB" w:rsidRDefault="00E31311" w:rsidP="00E31311">
      <w:pPr>
        <w:widowControl w:val="0"/>
        <w:autoSpaceDE w:val="0"/>
        <w:autoSpaceDN w:val="0"/>
        <w:adjustRightInd w:val="0"/>
        <w:rPr>
          <w:rFonts w:ascii="Arial" w:hAnsi="Arial" w:cs="Arial"/>
          <w:sz w:val="22"/>
          <w:szCs w:val="22"/>
        </w:rPr>
      </w:pPr>
      <w:r w:rsidRPr="004C01AB">
        <w:rPr>
          <w:rFonts w:ascii="Arial" w:hAnsi="Arial" w:cs="Arial"/>
          <w:color w:val="1B1B1B"/>
          <w:sz w:val="22"/>
          <w:szCs w:val="22"/>
        </w:rPr>
        <w:t xml:space="preserve">Applicants to the </w:t>
      </w:r>
      <w:r w:rsidR="00784CF9">
        <w:rPr>
          <w:rFonts w:ascii="Arial" w:hAnsi="Arial" w:cs="Arial"/>
          <w:sz w:val="22"/>
          <w:szCs w:val="22"/>
        </w:rPr>
        <w:t>ASPEN</w:t>
      </w:r>
      <w:r w:rsidRPr="004C01AB">
        <w:rPr>
          <w:rFonts w:ascii="Arial" w:hAnsi="Arial" w:cs="Arial"/>
          <w:sz w:val="22"/>
          <w:szCs w:val="22"/>
        </w:rPr>
        <w:t xml:space="preserve"> Rhoads Research Foundation must be Early Career Investigators. </w:t>
      </w:r>
      <w:r w:rsidR="00F22AAE" w:rsidRPr="004C01AB">
        <w:rPr>
          <w:rFonts w:ascii="Arial" w:hAnsi="Arial" w:cs="Arial"/>
          <w:sz w:val="22"/>
          <w:szCs w:val="22"/>
        </w:rPr>
        <w:t>The</w:t>
      </w:r>
      <w:r w:rsidRPr="004C01AB">
        <w:rPr>
          <w:rFonts w:ascii="Arial" w:hAnsi="Arial" w:cs="Arial"/>
          <w:sz w:val="22"/>
          <w:szCs w:val="22"/>
        </w:rPr>
        <w:t xml:space="preserve"> definition of Early Career Investigator adheres to </w:t>
      </w:r>
      <w:r w:rsidRPr="004C01AB">
        <w:rPr>
          <w:rFonts w:ascii="Arial" w:hAnsi="Arial" w:cs="Arial"/>
          <w:b/>
          <w:bCs/>
          <w:sz w:val="22"/>
          <w:szCs w:val="22"/>
        </w:rPr>
        <w:t>NIH's guidelines for New Investigators</w:t>
      </w:r>
      <w:r w:rsidR="000869FB" w:rsidRPr="004C01AB">
        <w:rPr>
          <w:rFonts w:ascii="Arial" w:hAnsi="Arial" w:cs="Arial"/>
          <w:sz w:val="22"/>
          <w:szCs w:val="22"/>
        </w:rPr>
        <w:t xml:space="preserve">: </w:t>
      </w:r>
      <w:hyperlink r:id="rId9" w:history="1">
        <w:r w:rsidR="000869FB" w:rsidRPr="004C01AB">
          <w:rPr>
            <w:rStyle w:val="Hyperlink"/>
            <w:rFonts w:ascii="Arial" w:hAnsi="Arial" w:cs="Arial"/>
            <w:sz w:val="22"/>
            <w:szCs w:val="22"/>
          </w:rPr>
          <w:t>http://grants.nih.gov/grants/new_investigators/</w:t>
        </w:r>
      </w:hyperlink>
    </w:p>
    <w:p w14:paraId="73D298A5" w14:textId="77777777" w:rsidR="00E31311" w:rsidRPr="004C01AB" w:rsidRDefault="00E31311" w:rsidP="00E31311">
      <w:pPr>
        <w:widowControl w:val="0"/>
        <w:autoSpaceDE w:val="0"/>
        <w:autoSpaceDN w:val="0"/>
        <w:adjustRightInd w:val="0"/>
        <w:rPr>
          <w:rFonts w:ascii="Arial" w:hAnsi="Arial" w:cs="Arial"/>
          <w:sz w:val="22"/>
          <w:szCs w:val="22"/>
        </w:rPr>
      </w:pPr>
    </w:p>
    <w:p w14:paraId="4568864A" w14:textId="77777777" w:rsidR="00381E2C" w:rsidRDefault="00381E2C" w:rsidP="00E31311">
      <w:pPr>
        <w:widowControl w:val="0"/>
        <w:autoSpaceDE w:val="0"/>
        <w:autoSpaceDN w:val="0"/>
        <w:adjustRightInd w:val="0"/>
        <w:rPr>
          <w:rFonts w:ascii="Arial" w:hAnsi="Arial" w:cs="Arial"/>
          <w:sz w:val="22"/>
          <w:szCs w:val="22"/>
        </w:rPr>
      </w:pPr>
    </w:p>
    <w:p w14:paraId="7136DEE2" w14:textId="1CF431F2" w:rsidR="00E31311" w:rsidRPr="004C01AB" w:rsidRDefault="00E31311" w:rsidP="00E31311">
      <w:pPr>
        <w:widowControl w:val="0"/>
        <w:autoSpaceDE w:val="0"/>
        <w:autoSpaceDN w:val="0"/>
        <w:adjustRightInd w:val="0"/>
        <w:rPr>
          <w:rFonts w:ascii="Arial" w:hAnsi="Arial" w:cs="Arial"/>
          <w:sz w:val="22"/>
          <w:szCs w:val="22"/>
        </w:rPr>
      </w:pPr>
      <w:r w:rsidRPr="004C01AB">
        <w:rPr>
          <w:rFonts w:ascii="Arial" w:hAnsi="Arial" w:cs="Arial"/>
          <w:sz w:val="22"/>
          <w:szCs w:val="22"/>
        </w:rPr>
        <w:lastRenderedPageBreak/>
        <w:t xml:space="preserve">For an applicant to be considered an Early Career Investigator and be eligible for </w:t>
      </w:r>
      <w:r w:rsidR="0078449A">
        <w:rPr>
          <w:rFonts w:ascii="Arial" w:hAnsi="Arial" w:cs="Arial"/>
          <w:sz w:val="22"/>
          <w:szCs w:val="22"/>
        </w:rPr>
        <w:t>a Foundation grant, he/she must</w:t>
      </w:r>
    </w:p>
    <w:p w14:paraId="61118880" w14:textId="77777777" w:rsidR="00E31311" w:rsidRPr="004C01AB" w:rsidRDefault="00E31311" w:rsidP="00784CF9">
      <w:pPr>
        <w:pStyle w:val="ListParagraph"/>
        <w:widowControl w:val="0"/>
        <w:numPr>
          <w:ilvl w:val="0"/>
          <w:numId w:val="22"/>
        </w:numPr>
        <w:autoSpaceDE w:val="0"/>
        <w:autoSpaceDN w:val="0"/>
        <w:adjustRightInd w:val="0"/>
        <w:rPr>
          <w:rFonts w:ascii="Arial" w:hAnsi="Arial" w:cs="Arial"/>
          <w:color w:val="1B1B1B"/>
          <w:sz w:val="22"/>
          <w:szCs w:val="22"/>
        </w:rPr>
      </w:pPr>
      <w:r w:rsidRPr="004C01AB">
        <w:rPr>
          <w:rFonts w:ascii="Arial" w:hAnsi="Arial" w:cs="Arial"/>
          <w:sz w:val="22"/>
          <w:szCs w:val="22"/>
        </w:rPr>
        <w:t xml:space="preserve">be within 10 years of completing a terminal research degree or medical </w:t>
      </w:r>
      <w:r w:rsidR="00F22AAE" w:rsidRPr="004C01AB">
        <w:rPr>
          <w:rFonts w:ascii="Arial" w:hAnsi="Arial" w:cs="Arial"/>
          <w:sz w:val="22"/>
          <w:szCs w:val="22"/>
        </w:rPr>
        <w:t xml:space="preserve">residency (or the equivalent).  </w:t>
      </w:r>
      <w:r w:rsidR="00F22AAE" w:rsidRPr="004C01AB">
        <w:rPr>
          <w:rFonts w:ascii="Arial" w:hAnsi="Arial" w:cs="Arial"/>
          <w:color w:val="1B1B1B"/>
          <w:sz w:val="22"/>
          <w:szCs w:val="22"/>
        </w:rPr>
        <w:t xml:space="preserve">Applicants who are still in training </w:t>
      </w:r>
      <w:r w:rsidR="00F22AAE" w:rsidRPr="004C01AB">
        <w:rPr>
          <w:rFonts w:ascii="Arial" w:hAnsi="Arial" w:cs="Arial"/>
          <w:sz w:val="22"/>
          <w:szCs w:val="22"/>
        </w:rPr>
        <w:t xml:space="preserve">(e.g., in graduate school [Masters, </w:t>
      </w:r>
      <w:proofErr w:type="spellStart"/>
      <w:r w:rsidR="00F22AAE" w:rsidRPr="004C01AB">
        <w:rPr>
          <w:rFonts w:ascii="Arial" w:hAnsi="Arial" w:cs="Arial"/>
          <w:sz w:val="22"/>
          <w:szCs w:val="22"/>
        </w:rPr>
        <w:t>PharmD</w:t>
      </w:r>
      <w:proofErr w:type="spellEnd"/>
      <w:r w:rsidR="00F22AAE" w:rsidRPr="004C01AB">
        <w:rPr>
          <w:rFonts w:ascii="Arial" w:hAnsi="Arial" w:cs="Arial"/>
          <w:sz w:val="22"/>
          <w:szCs w:val="22"/>
        </w:rPr>
        <w:t xml:space="preserve">, PhD, </w:t>
      </w:r>
      <w:r w:rsidR="00492FE0" w:rsidRPr="004C01AB">
        <w:rPr>
          <w:rFonts w:ascii="Arial" w:hAnsi="Arial" w:cs="Arial"/>
          <w:sz w:val="22"/>
          <w:szCs w:val="22"/>
        </w:rPr>
        <w:t>etc.</w:t>
      </w:r>
      <w:r w:rsidR="00F22AAE" w:rsidRPr="004C01AB">
        <w:rPr>
          <w:rFonts w:ascii="Arial" w:hAnsi="Arial" w:cs="Arial"/>
          <w:sz w:val="22"/>
          <w:szCs w:val="22"/>
        </w:rPr>
        <w:t>], post-doctoral training, fellowship) are also eligible to apply.</w:t>
      </w:r>
    </w:p>
    <w:p w14:paraId="78AE6ED6" w14:textId="77777777" w:rsidR="00E31311" w:rsidRPr="004C01AB" w:rsidRDefault="00E31311" w:rsidP="00784CF9">
      <w:pPr>
        <w:pStyle w:val="ListParagraph"/>
        <w:widowControl w:val="0"/>
        <w:numPr>
          <w:ilvl w:val="0"/>
          <w:numId w:val="22"/>
        </w:numPr>
        <w:autoSpaceDE w:val="0"/>
        <w:autoSpaceDN w:val="0"/>
        <w:adjustRightInd w:val="0"/>
        <w:rPr>
          <w:rFonts w:ascii="Arial" w:hAnsi="Arial" w:cs="Arial"/>
          <w:color w:val="1B1B1B"/>
          <w:sz w:val="22"/>
          <w:szCs w:val="22"/>
        </w:rPr>
      </w:pPr>
      <w:r w:rsidRPr="004C01AB">
        <w:rPr>
          <w:rFonts w:ascii="Arial" w:hAnsi="Arial" w:cs="Arial"/>
          <w:sz w:val="22"/>
          <w:szCs w:val="22"/>
        </w:rPr>
        <w:t>be at or below the rank of Assistant</w:t>
      </w:r>
      <w:r w:rsidRPr="004C01AB">
        <w:rPr>
          <w:rFonts w:ascii="Arial" w:hAnsi="Arial" w:cs="Arial"/>
          <w:color w:val="1B1B1B"/>
          <w:sz w:val="22"/>
          <w:szCs w:val="22"/>
        </w:rPr>
        <w:t xml:space="preserve"> Professor.  </w:t>
      </w:r>
    </w:p>
    <w:p w14:paraId="56DF0DDD" w14:textId="350BCD34" w:rsidR="00E31311" w:rsidRDefault="00E31311" w:rsidP="00784CF9">
      <w:pPr>
        <w:pStyle w:val="ListParagraph"/>
        <w:widowControl w:val="0"/>
        <w:numPr>
          <w:ilvl w:val="0"/>
          <w:numId w:val="22"/>
        </w:numPr>
        <w:autoSpaceDE w:val="0"/>
        <w:autoSpaceDN w:val="0"/>
        <w:adjustRightInd w:val="0"/>
        <w:rPr>
          <w:rFonts w:ascii="Arial" w:hAnsi="Arial" w:cs="Arial"/>
          <w:color w:val="1B1B1B"/>
          <w:sz w:val="22"/>
          <w:szCs w:val="22"/>
        </w:rPr>
      </w:pPr>
      <w:r w:rsidRPr="004C01AB">
        <w:rPr>
          <w:rFonts w:ascii="Arial" w:hAnsi="Arial" w:cs="Arial"/>
          <w:color w:val="1B1B1B"/>
          <w:sz w:val="22"/>
          <w:szCs w:val="22"/>
        </w:rPr>
        <w:t>commit at least 20% of their time to research in a professional institute that conducts nutrition research.</w:t>
      </w:r>
      <w:r w:rsidR="00722BB5">
        <w:rPr>
          <w:rFonts w:ascii="Arial" w:hAnsi="Arial" w:cs="Arial"/>
          <w:color w:val="1B1B1B"/>
          <w:sz w:val="22"/>
          <w:szCs w:val="22"/>
        </w:rPr>
        <w:t xml:space="preserve"> </w:t>
      </w:r>
    </w:p>
    <w:p w14:paraId="20CC21C7" w14:textId="77777777" w:rsidR="00722BB5" w:rsidRDefault="00722BB5" w:rsidP="00722BB5">
      <w:pPr>
        <w:pStyle w:val="ListParagraph"/>
        <w:widowControl w:val="0"/>
        <w:autoSpaceDE w:val="0"/>
        <w:autoSpaceDN w:val="0"/>
        <w:adjustRightInd w:val="0"/>
        <w:ind w:left="360"/>
        <w:rPr>
          <w:rFonts w:ascii="Arial" w:hAnsi="Arial" w:cs="Arial"/>
          <w:color w:val="1B1B1B"/>
          <w:sz w:val="22"/>
          <w:szCs w:val="22"/>
        </w:rPr>
      </w:pPr>
    </w:p>
    <w:p w14:paraId="1C978369" w14:textId="19E78530" w:rsidR="00722BB5" w:rsidRPr="00722BB5" w:rsidRDefault="00722BB5" w:rsidP="00722BB5">
      <w:pPr>
        <w:widowControl w:val="0"/>
        <w:autoSpaceDE w:val="0"/>
        <w:autoSpaceDN w:val="0"/>
        <w:adjustRightInd w:val="0"/>
        <w:rPr>
          <w:rFonts w:ascii="Arial" w:hAnsi="Arial" w:cs="Arial"/>
          <w:b/>
          <w:sz w:val="22"/>
          <w:szCs w:val="22"/>
        </w:rPr>
      </w:pPr>
      <w:r w:rsidRPr="00722BB5">
        <w:rPr>
          <w:rFonts w:ascii="Arial" w:hAnsi="Arial" w:cs="Arial"/>
          <w:b/>
          <w:sz w:val="22"/>
          <w:szCs w:val="22"/>
        </w:rPr>
        <w:t xml:space="preserve">Smaller Grants ($10K </w:t>
      </w:r>
      <w:r w:rsidR="004E5AEA">
        <w:rPr>
          <w:rFonts w:ascii="Arial" w:hAnsi="Arial" w:cs="Arial"/>
          <w:b/>
          <w:sz w:val="22"/>
          <w:szCs w:val="22"/>
        </w:rPr>
        <w:t>or</w:t>
      </w:r>
      <w:r w:rsidRPr="00722BB5">
        <w:rPr>
          <w:rFonts w:ascii="Arial" w:hAnsi="Arial" w:cs="Arial"/>
          <w:b/>
          <w:sz w:val="22"/>
          <w:szCs w:val="22"/>
        </w:rPr>
        <w:t xml:space="preserve"> under) </w:t>
      </w:r>
    </w:p>
    <w:p w14:paraId="26DD1324" w14:textId="7B990917" w:rsidR="00722BB5" w:rsidRDefault="00722BB5" w:rsidP="00722BB5">
      <w:pPr>
        <w:pStyle w:val="ListParagraph"/>
        <w:widowControl w:val="0"/>
        <w:autoSpaceDE w:val="0"/>
        <w:autoSpaceDN w:val="0"/>
        <w:adjustRightInd w:val="0"/>
        <w:ind w:left="0"/>
        <w:rPr>
          <w:rFonts w:ascii="Arial" w:hAnsi="Arial" w:cs="Arial"/>
          <w:color w:val="1B1B1B"/>
          <w:sz w:val="22"/>
          <w:szCs w:val="22"/>
        </w:rPr>
      </w:pPr>
      <w:r w:rsidRPr="004C01AB">
        <w:rPr>
          <w:rFonts w:ascii="Arial" w:hAnsi="Arial" w:cs="Arial"/>
          <w:sz w:val="22"/>
          <w:szCs w:val="22"/>
        </w:rPr>
        <w:t xml:space="preserve">The smaller grants may be most useful to support data collection and analysis for small projects including those that are part of a Masters, </w:t>
      </w:r>
      <w:proofErr w:type="spellStart"/>
      <w:r w:rsidRPr="004C01AB">
        <w:rPr>
          <w:rFonts w:ascii="Arial" w:hAnsi="Arial" w:cs="Arial"/>
          <w:sz w:val="22"/>
          <w:szCs w:val="22"/>
        </w:rPr>
        <w:t>PharmD</w:t>
      </w:r>
      <w:proofErr w:type="spellEnd"/>
      <w:r w:rsidRPr="004C01AB">
        <w:rPr>
          <w:rFonts w:ascii="Arial" w:hAnsi="Arial" w:cs="Arial"/>
          <w:sz w:val="22"/>
          <w:szCs w:val="22"/>
        </w:rPr>
        <w:t>, or PhD program, or to support preliminary data accrual for a new line of investigation</w:t>
      </w:r>
    </w:p>
    <w:p w14:paraId="3262A674" w14:textId="77777777" w:rsidR="00722BB5" w:rsidRPr="004C01AB" w:rsidRDefault="00722BB5" w:rsidP="00722BB5">
      <w:pPr>
        <w:pStyle w:val="ListParagraph"/>
        <w:widowControl w:val="0"/>
        <w:autoSpaceDE w:val="0"/>
        <w:autoSpaceDN w:val="0"/>
        <w:adjustRightInd w:val="0"/>
        <w:ind w:left="360"/>
        <w:rPr>
          <w:rFonts w:ascii="Arial" w:hAnsi="Arial" w:cs="Arial"/>
          <w:color w:val="1B1B1B"/>
          <w:sz w:val="22"/>
          <w:szCs w:val="22"/>
        </w:rPr>
      </w:pPr>
    </w:p>
    <w:p w14:paraId="4623B685" w14:textId="1F46799F" w:rsidR="00492FE0" w:rsidRPr="00722BB5" w:rsidRDefault="00722BB5" w:rsidP="00E31311">
      <w:pPr>
        <w:widowControl w:val="0"/>
        <w:autoSpaceDE w:val="0"/>
        <w:autoSpaceDN w:val="0"/>
        <w:adjustRightInd w:val="0"/>
        <w:rPr>
          <w:rFonts w:ascii="Arial" w:hAnsi="Arial" w:cs="Arial"/>
          <w:b/>
          <w:sz w:val="22"/>
          <w:szCs w:val="22"/>
        </w:rPr>
      </w:pPr>
      <w:r w:rsidRPr="00722BB5">
        <w:rPr>
          <w:rFonts w:ascii="Arial" w:hAnsi="Arial" w:cs="Arial"/>
          <w:b/>
          <w:sz w:val="22"/>
          <w:szCs w:val="22"/>
        </w:rPr>
        <w:t xml:space="preserve">Corporate </w:t>
      </w:r>
    </w:p>
    <w:p w14:paraId="631DE0FC" w14:textId="2C226923" w:rsidR="00E31311" w:rsidRPr="004C01AB" w:rsidRDefault="00E31311" w:rsidP="00E31311">
      <w:pPr>
        <w:widowControl w:val="0"/>
        <w:autoSpaceDE w:val="0"/>
        <w:autoSpaceDN w:val="0"/>
        <w:adjustRightInd w:val="0"/>
        <w:rPr>
          <w:rFonts w:ascii="Arial" w:hAnsi="Arial" w:cs="Arial"/>
          <w:sz w:val="22"/>
          <w:szCs w:val="22"/>
        </w:rPr>
      </w:pPr>
      <w:r w:rsidRPr="004C01AB">
        <w:rPr>
          <w:rFonts w:ascii="Arial" w:hAnsi="Arial" w:cs="Arial"/>
          <w:sz w:val="22"/>
          <w:szCs w:val="22"/>
        </w:rPr>
        <w:t>Corporate employees are eligible to receive grants if the research project is not part of their normal duties and they have at least a part-time academic appointment or are associated with a professional institute that conducts nutrition research.</w:t>
      </w:r>
      <w:r w:rsidR="004E5AEA">
        <w:rPr>
          <w:rFonts w:ascii="Arial" w:hAnsi="Arial" w:cs="Arial"/>
          <w:sz w:val="22"/>
          <w:szCs w:val="22"/>
        </w:rPr>
        <w:t xml:space="preserve"> Early-career criteria apply.</w:t>
      </w:r>
    </w:p>
    <w:p w14:paraId="50F85C64" w14:textId="0E83ACF7" w:rsidR="00E31311" w:rsidRPr="004C01AB" w:rsidRDefault="00E31311" w:rsidP="00E31311">
      <w:pPr>
        <w:widowControl w:val="0"/>
        <w:autoSpaceDE w:val="0"/>
        <w:autoSpaceDN w:val="0"/>
        <w:adjustRightInd w:val="0"/>
        <w:rPr>
          <w:rFonts w:ascii="Arial" w:hAnsi="Arial" w:cs="Arial"/>
          <w:sz w:val="22"/>
          <w:szCs w:val="22"/>
        </w:rPr>
      </w:pPr>
    </w:p>
    <w:p w14:paraId="25D476D2" w14:textId="4A08469B" w:rsidR="000F457C" w:rsidRPr="00722BB5" w:rsidRDefault="000F457C" w:rsidP="00E31311">
      <w:pPr>
        <w:widowControl w:val="0"/>
        <w:autoSpaceDE w:val="0"/>
        <w:autoSpaceDN w:val="0"/>
        <w:adjustRightInd w:val="0"/>
        <w:rPr>
          <w:rFonts w:ascii="Arial" w:hAnsi="Arial" w:cs="Arial"/>
          <w:b/>
          <w:sz w:val="22"/>
          <w:szCs w:val="22"/>
        </w:rPr>
      </w:pPr>
      <w:r w:rsidRPr="00722BB5">
        <w:rPr>
          <w:rFonts w:ascii="Arial" w:hAnsi="Arial" w:cs="Arial"/>
          <w:b/>
          <w:sz w:val="22"/>
          <w:szCs w:val="22"/>
        </w:rPr>
        <w:t>ASPEN Membership</w:t>
      </w:r>
    </w:p>
    <w:p w14:paraId="62FD40E5" w14:textId="1A134DAF" w:rsidR="00E31311" w:rsidRPr="004C01AB" w:rsidRDefault="00784CF9" w:rsidP="00E31311">
      <w:pPr>
        <w:widowControl w:val="0"/>
        <w:autoSpaceDE w:val="0"/>
        <w:autoSpaceDN w:val="0"/>
        <w:adjustRightInd w:val="0"/>
        <w:rPr>
          <w:rFonts w:ascii="Arial" w:hAnsi="Arial" w:cs="Arial"/>
          <w:sz w:val="22"/>
          <w:szCs w:val="22"/>
        </w:rPr>
      </w:pPr>
      <w:r>
        <w:rPr>
          <w:rFonts w:ascii="Arial" w:hAnsi="Arial" w:cs="Arial"/>
          <w:sz w:val="22"/>
          <w:szCs w:val="22"/>
        </w:rPr>
        <w:t>ASPEN</w:t>
      </w:r>
      <w:r w:rsidR="00E31311" w:rsidRPr="004C01AB">
        <w:rPr>
          <w:rFonts w:ascii="Arial" w:hAnsi="Arial" w:cs="Arial"/>
          <w:sz w:val="22"/>
          <w:szCs w:val="22"/>
        </w:rPr>
        <w:t xml:space="preserve"> membership is required prior to submission of the grant application. If you are not a member, go to </w:t>
      </w:r>
      <w:hyperlink r:id="rId10" w:history="1">
        <w:r w:rsidR="00E30891" w:rsidRPr="004C01AB">
          <w:rPr>
            <w:rStyle w:val="Hyperlink"/>
            <w:rFonts w:ascii="Arial" w:hAnsi="Arial" w:cs="Arial"/>
            <w:sz w:val="22"/>
            <w:szCs w:val="22"/>
          </w:rPr>
          <w:t>http://www.nutritioncare.org/membership/</w:t>
        </w:r>
      </w:hyperlink>
      <w:r w:rsidR="00E31311" w:rsidRPr="004C01AB">
        <w:rPr>
          <w:rFonts w:ascii="Arial" w:hAnsi="Arial" w:cs="Arial"/>
          <w:color w:val="0000FF"/>
          <w:sz w:val="22"/>
          <w:szCs w:val="22"/>
        </w:rPr>
        <w:t xml:space="preserve">, </w:t>
      </w:r>
      <w:r w:rsidR="00E31311" w:rsidRPr="004C01AB">
        <w:rPr>
          <w:rFonts w:ascii="Arial" w:hAnsi="Arial" w:cs="Arial"/>
          <w:sz w:val="22"/>
          <w:szCs w:val="22"/>
        </w:rPr>
        <w:t xml:space="preserve">and join. Contact </w:t>
      </w:r>
      <w:r w:rsidR="009A1BF4">
        <w:rPr>
          <w:rFonts w:ascii="Arial" w:hAnsi="Arial" w:cs="Arial"/>
          <w:sz w:val="22"/>
          <w:szCs w:val="22"/>
        </w:rPr>
        <w:t>Sara Fleming</w:t>
      </w:r>
      <w:r w:rsidR="00E31311" w:rsidRPr="004C01AB">
        <w:rPr>
          <w:rFonts w:ascii="Arial" w:hAnsi="Arial" w:cs="Arial"/>
          <w:sz w:val="22"/>
          <w:szCs w:val="22"/>
        </w:rPr>
        <w:t xml:space="preserve">, </w:t>
      </w:r>
      <w:r w:rsidR="009A1BF4">
        <w:rPr>
          <w:rFonts w:ascii="Arial" w:hAnsi="Arial" w:cs="Arial"/>
          <w:sz w:val="22"/>
          <w:szCs w:val="22"/>
        </w:rPr>
        <w:t>Research Programs Manager</w:t>
      </w:r>
      <w:r w:rsidR="00E31311" w:rsidRPr="004C01AB">
        <w:rPr>
          <w:rFonts w:ascii="Arial" w:hAnsi="Arial" w:cs="Arial"/>
          <w:sz w:val="22"/>
          <w:szCs w:val="22"/>
        </w:rPr>
        <w:t xml:space="preserve"> with any questions regarding eligibility at 301-920-91</w:t>
      </w:r>
      <w:r w:rsidR="009A1BF4">
        <w:rPr>
          <w:rFonts w:ascii="Arial" w:hAnsi="Arial" w:cs="Arial"/>
          <w:sz w:val="22"/>
          <w:szCs w:val="22"/>
        </w:rPr>
        <w:t>52</w:t>
      </w:r>
      <w:r w:rsidR="00E31311" w:rsidRPr="004C01AB">
        <w:rPr>
          <w:rFonts w:ascii="Arial" w:hAnsi="Arial" w:cs="Arial"/>
          <w:sz w:val="22"/>
          <w:szCs w:val="22"/>
        </w:rPr>
        <w:t xml:space="preserve"> or emai</w:t>
      </w:r>
      <w:r w:rsidR="00E30891" w:rsidRPr="004C01AB">
        <w:rPr>
          <w:rFonts w:ascii="Arial" w:hAnsi="Arial" w:cs="Arial"/>
          <w:sz w:val="22"/>
          <w:szCs w:val="22"/>
        </w:rPr>
        <w:t xml:space="preserve">l </w:t>
      </w:r>
      <w:hyperlink r:id="rId11" w:history="1">
        <w:r w:rsidR="00962292" w:rsidRPr="00962292">
          <w:rPr>
            <w:rStyle w:val="Hyperlink"/>
            <w:rFonts w:ascii="Arial" w:hAnsi="Arial" w:cs="Arial"/>
            <w:sz w:val="22"/>
            <w:szCs w:val="22"/>
          </w:rPr>
          <w:t>saraf@nutritioncare.org</w:t>
        </w:r>
      </w:hyperlink>
      <w:r w:rsidR="00962292">
        <w:rPr>
          <w:rFonts w:ascii="Arial" w:hAnsi="Arial" w:cs="Arial"/>
          <w:sz w:val="22"/>
          <w:szCs w:val="22"/>
        </w:rPr>
        <w:t>.</w:t>
      </w:r>
    </w:p>
    <w:p w14:paraId="28AF767F" w14:textId="77777777" w:rsidR="00A72737" w:rsidRPr="004C01AB" w:rsidRDefault="00A72737" w:rsidP="00E31311">
      <w:pPr>
        <w:widowControl w:val="0"/>
        <w:autoSpaceDE w:val="0"/>
        <w:autoSpaceDN w:val="0"/>
        <w:adjustRightInd w:val="0"/>
        <w:rPr>
          <w:rFonts w:ascii="Arial" w:hAnsi="Arial" w:cs="Arial"/>
          <w:sz w:val="22"/>
          <w:szCs w:val="22"/>
        </w:rPr>
      </w:pPr>
    </w:p>
    <w:p w14:paraId="6E61AFCA" w14:textId="77777777" w:rsidR="00A72737" w:rsidRPr="00722BB5" w:rsidRDefault="00A72737" w:rsidP="00F3129E">
      <w:pPr>
        <w:widowControl w:val="0"/>
        <w:autoSpaceDE w:val="0"/>
        <w:autoSpaceDN w:val="0"/>
        <w:adjustRightInd w:val="0"/>
        <w:rPr>
          <w:rFonts w:ascii="Arial" w:hAnsi="Arial" w:cs="Arial"/>
          <w:b/>
          <w:sz w:val="22"/>
          <w:szCs w:val="22"/>
        </w:rPr>
      </w:pPr>
      <w:r w:rsidRPr="00722BB5">
        <w:rPr>
          <w:rFonts w:ascii="Arial" w:hAnsi="Arial" w:cs="Arial"/>
          <w:b/>
          <w:sz w:val="22"/>
          <w:szCs w:val="22"/>
        </w:rPr>
        <w:t>Topics</w:t>
      </w:r>
    </w:p>
    <w:p w14:paraId="34A1C76D" w14:textId="31E313B6" w:rsidR="00A72737" w:rsidRDefault="00A72737" w:rsidP="00A72737">
      <w:pPr>
        <w:widowControl w:val="0"/>
        <w:autoSpaceDE w:val="0"/>
        <w:autoSpaceDN w:val="0"/>
        <w:adjustRightInd w:val="0"/>
        <w:rPr>
          <w:rFonts w:ascii="Arial" w:hAnsi="Arial" w:cs="Arial"/>
          <w:sz w:val="22"/>
          <w:szCs w:val="22"/>
        </w:rPr>
      </w:pPr>
      <w:r w:rsidRPr="004C01AB">
        <w:rPr>
          <w:rFonts w:ascii="Arial" w:hAnsi="Arial" w:cs="Arial"/>
          <w:sz w:val="22"/>
          <w:szCs w:val="22"/>
        </w:rPr>
        <w:t xml:space="preserve">The Foundation is seeking applications that support topics and research initiatives described in </w:t>
      </w:r>
      <w:hyperlink r:id="rId12" w:history="1">
        <w:r w:rsidRPr="004C01AB">
          <w:rPr>
            <w:rStyle w:val="Hyperlink"/>
            <w:rFonts w:ascii="Arial" w:hAnsi="Arial" w:cs="Arial"/>
            <w:sz w:val="22"/>
            <w:szCs w:val="22"/>
          </w:rPr>
          <w:t>ASPEN’s Research Agenda</w:t>
        </w:r>
      </w:hyperlink>
      <w:r w:rsidRPr="004C01AB">
        <w:rPr>
          <w:rFonts w:ascii="Arial" w:hAnsi="Arial" w:cs="Arial"/>
          <w:sz w:val="22"/>
          <w:szCs w:val="22"/>
        </w:rPr>
        <w:t>.  Applicant</w:t>
      </w:r>
      <w:r w:rsidR="0032385F">
        <w:rPr>
          <w:rFonts w:ascii="Arial" w:hAnsi="Arial" w:cs="Arial"/>
          <w:sz w:val="22"/>
          <w:szCs w:val="22"/>
        </w:rPr>
        <w:t>s</w:t>
      </w:r>
      <w:r w:rsidRPr="004C01AB">
        <w:rPr>
          <w:rFonts w:ascii="Arial" w:hAnsi="Arial" w:cs="Arial"/>
          <w:sz w:val="22"/>
          <w:szCs w:val="22"/>
        </w:rPr>
        <w:t xml:space="preserve"> will be required to discuss how their project relates to </w:t>
      </w:r>
      <w:r w:rsidR="0032385F">
        <w:rPr>
          <w:rFonts w:ascii="Arial" w:hAnsi="Arial" w:cs="Arial"/>
          <w:sz w:val="22"/>
          <w:szCs w:val="22"/>
        </w:rPr>
        <w:t>the research agenda</w:t>
      </w:r>
      <w:r w:rsidRPr="004C01AB">
        <w:rPr>
          <w:rFonts w:ascii="Arial" w:hAnsi="Arial" w:cs="Arial"/>
          <w:sz w:val="22"/>
          <w:szCs w:val="22"/>
        </w:rPr>
        <w:t>.</w:t>
      </w:r>
    </w:p>
    <w:p w14:paraId="54610E37" w14:textId="55953CFF" w:rsidR="00722BB5" w:rsidRDefault="00722BB5" w:rsidP="00A72737">
      <w:pPr>
        <w:widowControl w:val="0"/>
        <w:autoSpaceDE w:val="0"/>
        <w:autoSpaceDN w:val="0"/>
        <w:adjustRightInd w:val="0"/>
        <w:rPr>
          <w:rFonts w:ascii="Arial" w:hAnsi="Arial" w:cs="Arial"/>
          <w:sz w:val="22"/>
          <w:szCs w:val="22"/>
        </w:rPr>
      </w:pPr>
    </w:p>
    <w:p w14:paraId="06C15F6E" w14:textId="1B4B3FC8" w:rsidR="0043323B" w:rsidRDefault="0043323B" w:rsidP="00D2142E">
      <w:pPr>
        <w:tabs>
          <w:tab w:val="left" w:pos="9270"/>
          <w:tab w:val="left" w:pos="9360"/>
        </w:tabs>
        <w:autoSpaceDE w:val="0"/>
        <w:autoSpaceDN w:val="0"/>
        <w:adjustRightInd w:val="0"/>
        <w:rPr>
          <w:rFonts w:ascii="Arial" w:hAnsi="Arial" w:cs="Arial"/>
          <w:b/>
          <w:sz w:val="22"/>
          <w:szCs w:val="22"/>
          <w:u w:val="single"/>
        </w:rPr>
      </w:pPr>
      <w:r w:rsidRPr="000F457C">
        <w:rPr>
          <w:rFonts w:ascii="Arial" w:hAnsi="Arial" w:cs="Arial"/>
          <w:b/>
          <w:sz w:val="22"/>
          <w:szCs w:val="22"/>
          <w:u w:val="single"/>
        </w:rPr>
        <w:t>Terms of Support</w:t>
      </w:r>
    </w:p>
    <w:p w14:paraId="30DA91FB" w14:textId="77777777" w:rsidR="004E5AEA" w:rsidRPr="000F457C" w:rsidRDefault="004E5AEA" w:rsidP="00D2142E">
      <w:pPr>
        <w:tabs>
          <w:tab w:val="left" w:pos="9270"/>
          <w:tab w:val="left" w:pos="9360"/>
        </w:tabs>
        <w:autoSpaceDE w:val="0"/>
        <w:autoSpaceDN w:val="0"/>
        <w:adjustRightInd w:val="0"/>
        <w:rPr>
          <w:rFonts w:ascii="Arial" w:hAnsi="Arial" w:cs="Arial"/>
          <w:b/>
          <w:sz w:val="22"/>
          <w:szCs w:val="22"/>
          <w:u w:val="single"/>
        </w:rPr>
      </w:pPr>
    </w:p>
    <w:p w14:paraId="4376BBE1" w14:textId="77777777" w:rsidR="0043323B" w:rsidRPr="004E5AEA" w:rsidRDefault="0052127D" w:rsidP="00D2142E">
      <w:pPr>
        <w:tabs>
          <w:tab w:val="left" w:pos="9270"/>
          <w:tab w:val="left" w:pos="9360"/>
        </w:tabs>
        <w:autoSpaceDE w:val="0"/>
        <w:autoSpaceDN w:val="0"/>
        <w:adjustRightInd w:val="0"/>
        <w:rPr>
          <w:rFonts w:ascii="Arial" w:hAnsi="Arial" w:cs="Arial"/>
          <w:b/>
          <w:sz w:val="22"/>
          <w:szCs w:val="22"/>
        </w:rPr>
      </w:pPr>
      <w:r w:rsidRPr="004E5AEA">
        <w:rPr>
          <w:rFonts w:ascii="Arial" w:hAnsi="Arial" w:cs="Arial"/>
          <w:b/>
          <w:sz w:val="22"/>
          <w:szCs w:val="22"/>
        </w:rPr>
        <w:t>Performance Period:</w:t>
      </w:r>
    </w:p>
    <w:p w14:paraId="3D127411" w14:textId="77777777" w:rsidR="0052127D" w:rsidRPr="004C01AB" w:rsidRDefault="0052127D"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The term of performance is January 1 of the award year through December 31 of the award year.  </w:t>
      </w:r>
    </w:p>
    <w:p w14:paraId="07FB750A" w14:textId="77777777" w:rsidR="0052127D" w:rsidRPr="004C01AB" w:rsidRDefault="0052127D" w:rsidP="00D2142E">
      <w:pPr>
        <w:tabs>
          <w:tab w:val="left" w:pos="9270"/>
          <w:tab w:val="left" w:pos="9360"/>
        </w:tabs>
        <w:autoSpaceDE w:val="0"/>
        <w:autoSpaceDN w:val="0"/>
        <w:adjustRightInd w:val="0"/>
        <w:rPr>
          <w:rFonts w:ascii="Arial" w:hAnsi="Arial" w:cs="Arial"/>
          <w:sz w:val="22"/>
          <w:szCs w:val="22"/>
        </w:rPr>
      </w:pPr>
    </w:p>
    <w:p w14:paraId="54C5B156" w14:textId="77777777" w:rsidR="0052127D" w:rsidRPr="004E5AEA" w:rsidRDefault="0052127D" w:rsidP="00D2142E">
      <w:pPr>
        <w:tabs>
          <w:tab w:val="left" w:pos="9270"/>
          <w:tab w:val="left" w:pos="9360"/>
        </w:tabs>
        <w:autoSpaceDE w:val="0"/>
        <w:autoSpaceDN w:val="0"/>
        <w:adjustRightInd w:val="0"/>
        <w:rPr>
          <w:rFonts w:ascii="Arial" w:hAnsi="Arial" w:cs="Arial"/>
          <w:b/>
          <w:sz w:val="22"/>
          <w:szCs w:val="22"/>
        </w:rPr>
      </w:pPr>
      <w:r w:rsidRPr="004E5AEA">
        <w:rPr>
          <w:rFonts w:ascii="Arial" w:hAnsi="Arial" w:cs="Arial"/>
          <w:b/>
          <w:sz w:val="22"/>
          <w:szCs w:val="22"/>
        </w:rPr>
        <w:t xml:space="preserve">Grant Duration: </w:t>
      </w:r>
    </w:p>
    <w:p w14:paraId="3F310CA1" w14:textId="0EE18FF3" w:rsidR="00D45DB0" w:rsidRPr="004C01AB" w:rsidRDefault="0052127D"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Support </w:t>
      </w:r>
      <w:r w:rsidR="0043323B" w:rsidRPr="004C01AB">
        <w:rPr>
          <w:rFonts w:ascii="Arial" w:hAnsi="Arial" w:cs="Arial"/>
          <w:sz w:val="22"/>
          <w:szCs w:val="22"/>
        </w:rPr>
        <w:t xml:space="preserve">may be provided </w:t>
      </w:r>
      <w:r w:rsidR="00B66CD5" w:rsidRPr="00B66CD5">
        <w:rPr>
          <w:rFonts w:ascii="Arial" w:hAnsi="Arial" w:cs="Arial"/>
          <w:sz w:val="22"/>
          <w:szCs w:val="22"/>
        </w:rPr>
        <w:t xml:space="preserve">for up to two years for the grants in the amount of $25,000. </w:t>
      </w:r>
      <w:r w:rsidR="0043323B" w:rsidRPr="004C01AB">
        <w:rPr>
          <w:rFonts w:ascii="Arial" w:hAnsi="Arial" w:cs="Arial"/>
          <w:sz w:val="22"/>
          <w:szCs w:val="22"/>
        </w:rPr>
        <w:t xml:space="preserve"> Although funds for a</w:t>
      </w:r>
      <w:r w:rsidR="007333A7" w:rsidRPr="004C01AB">
        <w:rPr>
          <w:rFonts w:ascii="Arial" w:hAnsi="Arial" w:cs="Arial"/>
          <w:sz w:val="22"/>
          <w:szCs w:val="22"/>
        </w:rPr>
        <w:t xml:space="preserve"> </w:t>
      </w:r>
      <w:r w:rsidR="0043323B" w:rsidRPr="004C01AB">
        <w:rPr>
          <w:rFonts w:ascii="Arial" w:hAnsi="Arial" w:cs="Arial"/>
          <w:sz w:val="22"/>
          <w:szCs w:val="22"/>
        </w:rPr>
        <w:t>second year are not guaranteed, the investigator may</w:t>
      </w:r>
      <w:r w:rsidR="00D45DB0" w:rsidRPr="004C01AB">
        <w:rPr>
          <w:rFonts w:ascii="Arial" w:hAnsi="Arial" w:cs="Arial"/>
          <w:sz w:val="22"/>
          <w:szCs w:val="22"/>
        </w:rPr>
        <w:t xml:space="preserve"> apply for </w:t>
      </w:r>
      <w:r w:rsidR="0043323B" w:rsidRPr="004C01AB">
        <w:rPr>
          <w:rFonts w:ascii="Arial" w:hAnsi="Arial" w:cs="Arial"/>
          <w:sz w:val="22"/>
          <w:szCs w:val="22"/>
        </w:rPr>
        <w:t xml:space="preserve">a second year of funding. </w:t>
      </w:r>
      <w:r w:rsidR="00D45DB0" w:rsidRPr="004C01AB">
        <w:rPr>
          <w:rFonts w:ascii="Arial" w:hAnsi="Arial" w:cs="Arial"/>
          <w:sz w:val="22"/>
          <w:szCs w:val="22"/>
        </w:rPr>
        <w:t>See reporting requirements below for 2</w:t>
      </w:r>
      <w:r w:rsidR="00D45DB0" w:rsidRPr="004C01AB">
        <w:rPr>
          <w:rFonts w:ascii="Arial" w:hAnsi="Arial" w:cs="Arial"/>
          <w:sz w:val="22"/>
          <w:szCs w:val="22"/>
          <w:vertAlign w:val="superscript"/>
        </w:rPr>
        <w:t>nd</w:t>
      </w:r>
      <w:r w:rsidR="00D45DB0" w:rsidRPr="004C01AB">
        <w:rPr>
          <w:rFonts w:ascii="Arial" w:hAnsi="Arial" w:cs="Arial"/>
          <w:sz w:val="22"/>
          <w:szCs w:val="22"/>
        </w:rPr>
        <w:t xml:space="preserve"> year funding</w:t>
      </w:r>
      <w:r w:rsidR="00D824BA" w:rsidRPr="004C01AB">
        <w:rPr>
          <w:rFonts w:ascii="Arial" w:hAnsi="Arial" w:cs="Arial"/>
          <w:sz w:val="22"/>
          <w:szCs w:val="22"/>
        </w:rPr>
        <w:t>.</w:t>
      </w:r>
    </w:p>
    <w:p w14:paraId="57BE54E7" w14:textId="65984BBC" w:rsidR="00D45DB0" w:rsidRDefault="00D45DB0" w:rsidP="00D2142E">
      <w:pPr>
        <w:tabs>
          <w:tab w:val="left" w:pos="9270"/>
          <w:tab w:val="left" w:pos="9360"/>
        </w:tabs>
        <w:autoSpaceDE w:val="0"/>
        <w:autoSpaceDN w:val="0"/>
        <w:adjustRightInd w:val="0"/>
        <w:rPr>
          <w:rFonts w:ascii="Arial" w:hAnsi="Arial" w:cs="Arial"/>
          <w:sz w:val="22"/>
          <w:szCs w:val="22"/>
        </w:rPr>
      </w:pPr>
    </w:p>
    <w:p w14:paraId="1E9E5852" w14:textId="0B646D01" w:rsidR="004E5AEA" w:rsidRPr="004E5AEA" w:rsidRDefault="004E5AEA" w:rsidP="00D2142E">
      <w:pPr>
        <w:tabs>
          <w:tab w:val="left" w:pos="9270"/>
          <w:tab w:val="left" w:pos="9360"/>
        </w:tabs>
        <w:autoSpaceDE w:val="0"/>
        <w:autoSpaceDN w:val="0"/>
        <w:adjustRightInd w:val="0"/>
        <w:rPr>
          <w:rFonts w:ascii="Arial" w:hAnsi="Arial" w:cs="Arial"/>
          <w:b/>
          <w:sz w:val="22"/>
          <w:szCs w:val="22"/>
        </w:rPr>
      </w:pPr>
      <w:r w:rsidRPr="004E5AEA">
        <w:rPr>
          <w:rFonts w:ascii="Arial" w:hAnsi="Arial" w:cs="Arial"/>
          <w:b/>
          <w:sz w:val="22"/>
          <w:szCs w:val="22"/>
        </w:rPr>
        <w:t xml:space="preserve">Allowable expenses: </w:t>
      </w:r>
    </w:p>
    <w:p w14:paraId="3BCC08A5" w14:textId="77777777" w:rsidR="003D299F" w:rsidRPr="004C01AB" w:rsidRDefault="003D299F"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Funds for an </w:t>
      </w:r>
      <w:r w:rsidR="00784CF9">
        <w:rPr>
          <w:rFonts w:ascii="Arial" w:hAnsi="Arial" w:cs="Arial"/>
          <w:sz w:val="22"/>
          <w:szCs w:val="22"/>
        </w:rPr>
        <w:t>ASPEN</w:t>
      </w:r>
      <w:r w:rsidRPr="004C01AB">
        <w:rPr>
          <w:rFonts w:ascii="Arial" w:hAnsi="Arial" w:cs="Arial"/>
          <w:sz w:val="22"/>
          <w:szCs w:val="22"/>
        </w:rPr>
        <w:t xml:space="preserve"> Rhoads Research Foundation Grant </w:t>
      </w:r>
      <w:r w:rsidRPr="004C01AB">
        <w:rPr>
          <w:rFonts w:ascii="Arial" w:hAnsi="Arial" w:cs="Arial"/>
          <w:b/>
          <w:sz w:val="22"/>
          <w:szCs w:val="22"/>
        </w:rPr>
        <w:t>may</w:t>
      </w:r>
      <w:r w:rsidRPr="004C01AB">
        <w:rPr>
          <w:rFonts w:ascii="Arial" w:hAnsi="Arial" w:cs="Arial"/>
          <w:sz w:val="22"/>
          <w:szCs w:val="22"/>
        </w:rPr>
        <w:t xml:space="preserve"> be used for any of the following:</w:t>
      </w:r>
    </w:p>
    <w:p w14:paraId="1D747CE8" w14:textId="77777777" w:rsidR="003D299F" w:rsidRPr="004C01AB" w:rsidRDefault="003D299F" w:rsidP="00D2142E">
      <w:pPr>
        <w:numPr>
          <w:ilvl w:val="0"/>
          <w:numId w:val="3"/>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Investigator salary</w:t>
      </w:r>
    </w:p>
    <w:p w14:paraId="18E89764" w14:textId="77777777" w:rsidR="003D299F" w:rsidRPr="004C01AB" w:rsidRDefault="003D299F" w:rsidP="00D2142E">
      <w:pPr>
        <w:numPr>
          <w:ilvl w:val="0"/>
          <w:numId w:val="3"/>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Technician salary</w:t>
      </w:r>
    </w:p>
    <w:p w14:paraId="2E049944" w14:textId="77777777" w:rsidR="003D299F" w:rsidRPr="004C01AB" w:rsidRDefault="003D299F" w:rsidP="00D2142E">
      <w:pPr>
        <w:numPr>
          <w:ilvl w:val="0"/>
          <w:numId w:val="3"/>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Equipment and supplies</w:t>
      </w:r>
    </w:p>
    <w:p w14:paraId="0178998D" w14:textId="77777777" w:rsidR="003D299F" w:rsidRPr="004C01AB" w:rsidRDefault="003D299F" w:rsidP="00D2142E">
      <w:pPr>
        <w:numPr>
          <w:ilvl w:val="0"/>
          <w:numId w:val="3"/>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Animals</w:t>
      </w:r>
    </w:p>
    <w:p w14:paraId="0AA77385" w14:textId="77777777" w:rsidR="003D299F" w:rsidRPr="004C01AB" w:rsidRDefault="003D299F" w:rsidP="00D2142E">
      <w:pPr>
        <w:numPr>
          <w:ilvl w:val="0"/>
          <w:numId w:val="3"/>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Clinical research costs </w:t>
      </w:r>
    </w:p>
    <w:p w14:paraId="550758C2" w14:textId="35E25BFC" w:rsidR="003D299F" w:rsidRDefault="003D299F" w:rsidP="00D2142E">
      <w:pPr>
        <w:numPr>
          <w:ilvl w:val="0"/>
          <w:numId w:val="3"/>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Other expenses directly related to the c</w:t>
      </w:r>
      <w:r w:rsidR="00381E2C">
        <w:rPr>
          <w:rFonts w:ascii="Arial" w:hAnsi="Arial" w:cs="Arial"/>
          <w:sz w:val="22"/>
          <w:szCs w:val="22"/>
        </w:rPr>
        <w:t>onduct of the proposed research</w:t>
      </w:r>
    </w:p>
    <w:p w14:paraId="5190AA4E" w14:textId="006E73F6" w:rsidR="00381E2C" w:rsidRPr="004C01AB" w:rsidRDefault="00381E2C" w:rsidP="00D2142E">
      <w:pPr>
        <w:numPr>
          <w:ilvl w:val="0"/>
          <w:numId w:val="3"/>
        </w:num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 xml:space="preserve">Up to $1000 in funds may be allocated for a one year grant to offset costs affiliated with travel to ASPEN’s Nutrition Science and Practice Conference to meet grant requirements.  </w:t>
      </w:r>
    </w:p>
    <w:p w14:paraId="15E4EC99" w14:textId="77777777" w:rsidR="003D299F" w:rsidRPr="004C01AB" w:rsidRDefault="003D299F" w:rsidP="00D2142E">
      <w:pPr>
        <w:tabs>
          <w:tab w:val="left" w:pos="9270"/>
          <w:tab w:val="left" w:pos="9360"/>
        </w:tabs>
        <w:autoSpaceDE w:val="0"/>
        <w:autoSpaceDN w:val="0"/>
        <w:adjustRightInd w:val="0"/>
        <w:rPr>
          <w:rFonts w:ascii="Arial" w:hAnsi="Arial" w:cs="Arial"/>
          <w:sz w:val="22"/>
          <w:szCs w:val="22"/>
        </w:rPr>
      </w:pPr>
    </w:p>
    <w:p w14:paraId="0A556AC6" w14:textId="77777777" w:rsidR="007333A7" w:rsidRPr="004C01AB" w:rsidRDefault="0043323B"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Funds for an </w:t>
      </w:r>
      <w:r w:rsidR="00784CF9">
        <w:rPr>
          <w:rFonts w:ascii="Arial" w:hAnsi="Arial" w:cs="Arial"/>
          <w:sz w:val="22"/>
          <w:szCs w:val="22"/>
        </w:rPr>
        <w:t>ASPEN</w:t>
      </w:r>
      <w:r w:rsidR="007333A7" w:rsidRPr="004C01AB">
        <w:rPr>
          <w:rFonts w:ascii="Arial" w:hAnsi="Arial" w:cs="Arial"/>
          <w:sz w:val="22"/>
          <w:szCs w:val="22"/>
        </w:rPr>
        <w:t xml:space="preserve"> </w:t>
      </w:r>
      <w:r w:rsidRPr="004C01AB">
        <w:rPr>
          <w:rFonts w:ascii="Arial" w:hAnsi="Arial" w:cs="Arial"/>
          <w:sz w:val="22"/>
          <w:szCs w:val="22"/>
        </w:rPr>
        <w:t xml:space="preserve">Rhoads Research Foundation Grant </w:t>
      </w:r>
      <w:r w:rsidRPr="004C01AB">
        <w:rPr>
          <w:rFonts w:ascii="Arial" w:hAnsi="Arial" w:cs="Arial"/>
          <w:b/>
          <w:sz w:val="22"/>
          <w:szCs w:val="22"/>
        </w:rPr>
        <w:t>may</w:t>
      </w:r>
      <w:r w:rsidRPr="004C01AB">
        <w:rPr>
          <w:rFonts w:ascii="Arial" w:hAnsi="Arial" w:cs="Arial"/>
          <w:sz w:val="22"/>
          <w:szCs w:val="22"/>
        </w:rPr>
        <w:t xml:space="preserve"> </w:t>
      </w:r>
      <w:r w:rsidRPr="004C01AB">
        <w:rPr>
          <w:rFonts w:ascii="Arial" w:hAnsi="Arial" w:cs="Arial"/>
          <w:b/>
          <w:bCs/>
          <w:sz w:val="22"/>
          <w:szCs w:val="22"/>
        </w:rPr>
        <w:t xml:space="preserve">NOT </w:t>
      </w:r>
      <w:r w:rsidRPr="004C01AB">
        <w:rPr>
          <w:rFonts w:ascii="Arial" w:hAnsi="Arial" w:cs="Arial"/>
          <w:sz w:val="22"/>
          <w:szCs w:val="22"/>
        </w:rPr>
        <w:t>be used for any of the following:</w:t>
      </w:r>
    </w:p>
    <w:p w14:paraId="09EDE275" w14:textId="4EDBA9A7" w:rsidR="0043323B" w:rsidRPr="00B66CD5"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B66CD5">
        <w:rPr>
          <w:rFonts w:ascii="Arial" w:hAnsi="Arial" w:cs="Arial"/>
          <w:sz w:val="22"/>
          <w:szCs w:val="22"/>
        </w:rPr>
        <w:lastRenderedPageBreak/>
        <w:t>Comparison of commercial products</w:t>
      </w:r>
    </w:p>
    <w:p w14:paraId="061562A5" w14:textId="024F501C" w:rsidR="0043323B" w:rsidRPr="00F3129E"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F3129E">
        <w:rPr>
          <w:rFonts w:ascii="Arial" w:hAnsi="Arial" w:cs="Arial"/>
          <w:sz w:val="22"/>
          <w:szCs w:val="22"/>
        </w:rPr>
        <w:t>Indirect costs or overhead</w:t>
      </w:r>
    </w:p>
    <w:p w14:paraId="7D7619FF" w14:textId="5544365E" w:rsidR="0043323B" w:rsidRPr="00B66CD5"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B66CD5">
        <w:rPr>
          <w:rFonts w:ascii="Arial" w:hAnsi="Arial" w:cs="Arial"/>
          <w:sz w:val="22"/>
          <w:szCs w:val="22"/>
        </w:rPr>
        <w:t>Costs of patient care</w:t>
      </w:r>
    </w:p>
    <w:p w14:paraId="36D04579" w14:textId="2C0F7170" w:rsidR="0043323B" w:rsidRPr="00B66CD5"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B66CD5">
        <w:rPr>
          <w:rFonts w:ascii="Arial" w:hAnsi="Arial" w:cs="Arial"/>
          <w:sz w:val="22"/>
          <w:szCs w:val="22"/>
        </w:rPr>
        <w:t>Constructing or renovating facilities</w:t>
      </w:r>
    </w:p>
    <w:p w14:paraId="6F05F3EB" w14:textId="0D71A484" w:rsidR="0043323B" w:rsidRPr="00B66CD5"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B66CD5">
        <w:rPr>
          <w:rFonts w:ascii="Arial" w:hAnsi="Arial" w:cs="Arial"/>
          <w:sz w:val="22"/>
          <w:szCs w:val="22"/>
        </w:rPr>
        <w:t>Furniture or office equipment</w:t>
      </w:r>
    </w:p>
    <w:p w14:paraId="526B6AB7" w14:textId="0ADC7A91" w:rsidR="0043323B" w:rsidRPr="00B66CD5"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B66CD5">
        <w:rPr>
          <w:rFonts w:ascii="Arial" w:hAnsi="Arial" w:cs="Arial"/>
          <w:sz w:val="22"/>
          <w:szCs w:val="22"/>
        </w:rPr>
        <w:t>Secretarial services</w:t>
      </w:r>
    </w:p>
    <w:p w14:paraId="7DE9E17E" w14:textId="3E57251A" w:rsidR="0043323B" w:rsidRPr="00B66CD5"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B66CD5">
        <w:rPr>
          <w:rFonts w:ascii="Arial" w:hAnsi="Arial" w:cs="Arial"/>
          <w:sz w:val="22"/>
          <w:szCs w:val="22"/>
        </w:rPr>
        <w:t>Honoraria or membership dues</w:t>
      </w:r>
    </w:p>
    <w:p w14:paraId="107C9803" w14:textId="50FEDC30" w:rsidR="0043323B" w:rsidRPr="00B66CD5"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B66CD5">
        <w:rPr>
          <w:rFonts w:ascii="Arial" w:hAnsi="Arial" w:cs="Arial"/>
          <w:sz w:val="22"/>
          <w:szCs w:val="22"/>
        </w:rPr>
        <w:t>Textbooks or periodicals</w:t>
      </w:r>
    </w:p>
    <w:p w14:paraId="16E05AAC" w14:textId="4095FD04" w:rsidR="0043323B" w:rsidRPr="00B66CD5"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B66CD5">
        <w:rPr>
          <w:rFonts w:ascii="Arial" w:hAnsi="Arial" w:cs="Arial"/>
          <w:sz w:val="22"/>
          <w:szCs w:val="22"/>
        </w:rPr>
        <w:t>Repair or service contract costs on institutional equipment</w:t>
      </w:r>
    </w:p>
    <w:p w14:paraId="38033913" w14:textId="65670E7D" w:rsidR="0043323B" w:rsidRPr="00F3129E"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F3129E">
        <w:rPr>
          <w:rFonts w:ascii="Arial" w:hAnsi="Arial" w:cs="Arial"/>
          <w:sz w:val="22"/>
          <w:szCs w:val="22"/>
        </w:rPr>
        <w:t>Entertainment</w:t>
      </w:r>
    </w:p>
    <w:p w14:paraId="6EB15768" w14:textId="286365B5" w:rsidR="0043323B" w:rsidRPr="00F3129E" w:rsidRDefault="0043323B" w:rsidP="00B66CD5">
      <w:pPr>
        <w:pStyle w:val="ListParagraph"/>
        <w:numPr>
          <w:ilvl w:val="0"/>
          <w:numId w:val="26"/>
        </w:numPr>
        <w:tabs>
          <w:tab w:val="left" w:pos="9270"/>
          <w:tab w:val="left" w:pos="9360"/>
        </w:tabs>
        <w:autoSpaceDE w:val="0"/>
        <w:autoSpaceDN w:val="0"/>
        <w:adjustRightInd w:val="0"/>
        <w:rPr>
          <w:rFonts w:ascii="Arial" w:hAnsi="Arial" w:cs="Arial"/>
          <w:sz w:val="22"/>
          <w:szCs w:val="22"/>
        </w:rPr>
      </w:pPr>
      <w:r w:rsidRPr="00F3129E">
        <w:rPr>
          <w:rFonts w:ascii="Arial" w:hAnsi="Arial" w:cs="Arial"/>
          <w:sz w:val="22"/>
          <w:szCs w:val="22"/>
        </w:rPr>
        <w:t>Travel</w:t>
      </w:r>
      <w:r w:rsidR="00381E2C">
        <w:rPr>
          <w:rFonts w:ascii="Arial" w:hAnsi="Arial" w:cs="Arial"/>
          <w:sz w:val="22"/>
          <w:szCs w:val="22"/>
        </w:rPr>
        <w:t xml:space="preserve"> other than that listed in allowable expenses</w:t>
      </w:r>
    </w:p>
    <w:p w14:paraId="247311E4" w14:textId="77777777" w:rsidR="00784CF9" w:rsidRDefault="00784CF9" w:rsidP="00D2142E">
      <w:pPr>
        <w:pStyle w:val="BodyText"/>
        <w:tabs>
          <w:tab w:val="left" w:pos="9270"/>
          <w:tab w:val="left" w:pos="9360"/>
        </w:tabs>
        <w:rPr>
          <w:rFonts w:ascii="Arial" w:hAnsi="Arial" w:cs="Arial"/>
          <w:b w:val="0"/>
          <w:sz w:val="22"/>
          <w:szCs w:val="22"/>
          <w:u w:val="single"/>
        </w:rPr>
      </w:pPr>
    </w:p>
    <w:p w14:paraId="6D821AE3" w14:textId="77777777" w:rsidR="00AC79FF" w:rsidRPr="004E5AEA" w:rsidRDefault="00AC79FF" w:rsidP="00D2142E">
      <w:pPr>
        <w:pStyle w:val="BodyText"/>
        <w:tabs>
          <w:tab w:val="left" w:pos="9270"/>
          <w:tab w:val="left" w:pos="9360"/>
        </w:tabs>
        <w:rPr>
          <w:rFonts w:ascii="Arial" w:hAnsi="Arial" w:cs="Arial"/>
          <w:sz w:val="22"/>
          <w:szCs w:val="22"/>
        </w:rPr>
      </w:pPr>
      <w:r w:rsidRPr="004E5AEA">
        <w:rPr>
          <w:rFonts w:ascii="Arial" w:hAnsi="Arial" w:cs="Arial"/>
          <w:sz w:val="22"/>
          <w:szCs w:val="22"/>
        </w:rPr>
        <w:t>Other Funding Sources</w:t>
      </w:r>
      <w:r w:rsidR="003034C8" w:rsidRPr="004E5AEA">
        <w:rPr>
          <w:rFonts w:ascii="Arial" w:hAnsi="Arial" w:cs="Arial"/>
          <w:sz w:val="22"/>
          <w:szCs w:val="22"/>
        </w:rPr>
        <w:t>:</w:t>
      </w:r>
    </w:p>
    <w:p w14:paraId="334E661C" w14:textId="77777777" w:rsidR="00A75221" w:rsidRPr="004C01AB" w:rsidRDefault="00A75221" w:rsidP="00A75221">
      <w:pPr>
        <w:pStyle w:val="BodyText2"/>
        <w:tabs>
          <w:tab w:val="left" w:pos="9270"/>
          <w:tab w:val="left" w:pos="9360"/>
        </w:tabs>
        <w:jc w:val="left"/>
        <w:rPr>
          <w:rFonts w:ascii="Arial" w:hAnsi="Arial" w:cs="Arial"/>
          <w:sz w:val="22"/>
          <w:szCs w:val="22"/>
        </w:rPr>
      </w:pPr>
      <w:r w:rsidRPr="004C01AB">
        <w:rPr>
          <w:rFonts w:ascii="Arial" w:hAnsi="Arial" w:cs="Arial"/>
          <w:sz w:val="22"/>
          <w:szCs w:val="22"/>
        </w:rPr>
        <w:t>Grantee</w:t>
      </w:r>
      <w:r w:rsidR="004446A8" w:rsidRPr="004C01AB">
        <w:rPr>
          <w:rFonts w:ascii="Arial" w:hAnsi="Arial" w:cs="Arial"/>
          <w:sz w:val="22"/>
          <w:szCs w:val="22"/>
        </w:rPr>
        <w:t xml:space="preserve">, or his/her grant administration department </w:t>
      </w:r>
      <w:r w:rsidRPr="004C01AB">
        <w:rPr>
          <w:rFonts w:ascii="Arial" w:hAnsi="Arial" w:cs="Arial"/>
          <w:sz w:val="22"/>
          <w:szCs w:val="22"/>
        </w:rPr>
        <w:t xml:space="preserve">is required to notify the Foundation if funding for grant-supported items is received.  </w:t>
      </w:r>
    </w:p>
    <w:p w14:paraId="61B00C86" w14:textId="77777777" w:rsidR="00E30891" w:rsidRPr="004C01AB" w:rsidRDefault="00E30891" w:rsidP="00A75221">
      <w:pPr>
        <w:pStyle w:val="BodyText2"/>
        <w:tabs>
          <w:tab w:val="left" w:pos="9270"/>
          <w:tab w:val="left" w:pos="9360"/>
        </w:tabs>
        <w:jc w:val="left"/>
        <w:rPr>
          <w:rFonts w:ascii="Arial" w:hAnsi="Arial" w:cs="Arial"/>
          <w:sz w:val="22"/>
          <w:szCs w:val="22"/>
        </w:rPr>
      </w:pPr>
    </w:p>
    <w:p w14:paraId="39DD4E0B" w14:textId="61671E24" w:rsidR="00AC79FF" w:rsidRPr="004C01AB" w:rsidRDefault="00AC79FF" w:rsidP="00D2142E">
      <w:pPr>
        <w:pStyle w:val="BodyText2"/>
        <w:tabs>
          <w:tab w:val="left" w:pos="9270"/>
          <w:tab w:val="left" w:pos="9360"/>
        </w:tabs>
        <w:jc w:val="left"/>
        <w:rPr>
          <w:rFonts w:ascii="Arial" w:hAnsi="Arial" w:cs="Arial"/>
          <w:color w:val="FF0000"/>
          <w:sz w:val="22"/>
          <w:szCs w:val="22"/>
        </w:rPr>
      </w:pPr>
      <w:r w:rsidRPr="004C01AB">
        <w:rPr>
          <w:rFonts w:ascii="Arial" w:hAnsi="Arial" w:cs="Arial"/>
          <w:sz w:val="22"/>
          <w:szCs w:val="22"/>
        </w:rPr>
        <w:t xml:space="preserve">If during the period of support by the </w:t>
      </w:r>
      <w:r w:rsidR="00784CF9">
        <w:rPr>
          <w:rFonts w:ascii="Arial" w:hAnsi="Arial" w:cs="Arial"/>
          <w:sz w:val="22"/>
          <w:szCs w:val="22"/>
        </w:rPr>
        <w:t>ASPEN</w:t>
      </w:r>
      <w:r w:rsidRPr="004C01AB">
        <w:rPr>
          <w:rFonts w:ascii="Arial" w:hAnsi="Arial" w:cs="Arial"/>
          <w:sz w:val="22"/>
          <w:szCs w:val="22"/>
        </w:rPr>
        <w:t xml:space="preserve"> Rhoads Research Foundation, the investigator obtains funding of equal or greater dollar amount from a source outside the investigator's institution (such as the National Institutes of Health, Veterans Administration or a philanthropic group)</w:t>
      </w:r>
      <w:r w:rsidR="00945770" w:rsidRPr="004C01AB">
        <w:rPr>
          <w:rFonts w:ascii="Arial" w:hAnsi="Arial" w:cs="Arial"/>
          <w:sz w:val="22"/>
          <w:szCs w:val="22"/>
        </w:rPr>
        <w:t xml:space="preserve"> for a similar</w:t>
      </w:r>
      <w:r w:rsidR="00B66CD5">
        <w:rPr>
          <w:rFonts w:ascii="Arial" w:hAnsi="Arial" w:cs="Arial"/>
          <w:sz w:val="22"/>
          <w:szCs w:val="22"/>
        </w:rPr>
        <w:t>/</w:t>
      </w:r>
      <w:r w:rsidR="00945770" w:rsidRPr="004C01AB">
        <w:rPr>
          <w:rFonts w:ascii="Arial" w:hAnsi="Arial" w:cs="Arial"/>
          <w:sz w:val="22"/>
          <w:szCs w:val="22"/>
        </w:rPr>
        <w:t>overlapping research project</w:t>
      </w:r>
      <w:r w:rsidRPr="004C01AB">
        <w:rPr>
          <w:rFonts w:ascii="Arial" w:hAnsi="Arial" w:cs="Arial"/>
          <w:sz w:val="22"/>
          <w:szCs w:val="22"/>
        </w:rPr>
        <w:t xml:space="preserve">, the Foundation grant will be terminated at the start of funding by the other agency. However, supplemental funds </w:t>
      </w:r>
      <w:r w:rsidR="001373F7" w:rsidRPr="004C01AB">
        <w:rPr>
          <w:rFonts w:ascii="Arial" w:hAnsi="Arial" w:cs="Arial"/>
          <w:sz w:val="22"/>
          <w:szCs w:val="22"/>
        </w:rPr>
        <w:t>for budget items not covered by the Foundation Grant will be allowed.</w:t>
      </w:r>
      <w:r w:rsidR="00A20622" w:rsidRPr="004C01AB">
        <w:rPr>
          <w:rFonts w:ascii="Arial" w:hAnsi="Arial" w:cs="Arial"/>
          <w:sz w:val="22"/>
          <w:szCs w:val="22"/>
        </w:rPr>
        <w:t xml:space="preserve">  </w:t>
      </w:r>
    </w:p>
    <w:p w14:paraId="7A07BBE8" w14:textId="77777777" w:rsidR="00AC79FF" w:rsidRPr="004C01AB" w:rsidRDefault="00AC79FF" w:rsidP="00D2142E">
      <w:pPr>
        <w:tabs>
          <w:tab w:val="left" w:pos="9270"/>
          <w:tab w:val="left" w:pos="9360"/>
        </w:tabs>
        <w:autoSpaceDE w:val="0"/>
        <w:autoSpaceDN w:val="0"/>
        <w:adjustRightInd w:val="0"/>
        <w:rPr>
          <w:rFonts w:ascii="Arial" w:hAnsi="Arial" w:cs="Arial"/>
          <w:sz w:val="22"/>
          <w:szCs w:val="22"/>
        </w:rPr>
      </w:pPr>
    </w:p>
    <w:p w14:paraId="15C0B12A" w14:textId="77777777" w:rsidR="0052127D" w:rsidRPr="004E5AEA" w:rsidRDefault="0052127D" w:rsidP="00D2142E">
      <w:pPr>
        <w:tabs>
          <w:tab w:val="left" w:pos="9270"/>
          <w:tab w:val="left" w:pos="9360"/>
        </w:tabs>
        <w:rPr>
          <w:rFonts w:ascii="Arial" w:hAnsi="Arial" w:cs="Arial"/>
          <w:b/>
          <w:sz w:val="22"/>
          <w:szCs w:val="22"/>
          <w:u w:val="single"/>
        </w:rPr>
      </w:pPr>
      <w:r w:rsidRPr="004E5AEA">
        <w:rPr>
          <w:rFonts w:ascii="Arial" w:hAnsi="Arial" w:cs="Arial"/>
          <w:b/>
          <w:sz w:val="22"/>
          <w:szCs w:val="22"/>
          <w:u w:val="single"/>
        </w:rPr>
        <w:t xml:space="preserve">Reporting and Other Grant </w:t>
      </w:r>
      <w:r w:rsidR="003034C8" w:rsidRPr="004E5AEA">
        <w:rPr>
          <w:rFonts w:ascii="Arial" w:hAnsi="Arial" w:cs="Arial"/>
          <w:b/>
          <w:sz w:val="22"/>
          <w:szCs w:val="22"/>
          <w:u w:val="single"/>
        </w:rPr>
        <w:t>Requirements</w:t>
      </w:r>
    </w:p>
    <w:p w14:paraId="4707D3AA" w14:textId="7BB2B822" w:rsidR="004E5AEA" w:rsidRPr="004C01AB" w:rsidRDefault="004E5AEA" w:rsidP="00D2142E">
      <w:pPr>
        <w:tabs>
          <w:tab w:val="left" w:pos="9270"/>
          <w:tab w:val="left" w:pos="9360"/>
        </w:tabs>
        <w:rPr>
          <w:rFonts w:ascii="Arial" w:hAnsi="Arial" w:cs="Arial"/>
          <w:sz w:val="22"/>
          <w:szCs w:val="22"/>
        </w:rPr>
      </w:pPr>
    </w:p>
    <w:p w14:paraId="29A132A0" w14:textId="77777777" w:rsidR="004000DE" w:rsidRPr="004E5AEA" w:rsidRDefault="004000DE" w:rsidP="00D2142E">
      <w:pPr>
        <w:tabs>
          <w:tab w:val="left" w:pos="9270"/>
          <w:tab w:val="left" w:pos="9360"/>
        </w:tabs>
        <w:rPr>
          <w:rFonts w:ascii="Arial" w:hAnsi="Arial" w:cs="Arial"/>
          <w:b/>
          <w:sz w:val="22"/>
          <w:szCs w:val="22"/>
        </w:rPr>
      </w:pPr>
      <w:r w:rsidRPr="004E5AEA">
        <w:rPr>
          <w:rFonts w:ascii="Arial" w:hAnsi="Arial" w:cs="Arial"/>
          <w:b/>
          <w:sz w:val="22"/>
          <w:szCs w:val="22"/>
        </w:rPr>
        <w:t xml:space="preserve">Award Ceremony: </w:t>
      </w:r>
    </w:p>
    <w:p w14:paraId="281FE6BD" w14:textId="1D2C613F" w:rsidR="003B3536" w:rsidRPr="004C01AB" w:rsidRDefault="003B3536" w:rsidP="003B3536">
      <w:pPr>
        <w:tabs>
          <w:tab w:val="left" w:pos="9270"/>
          <w:tab w:val="left" w:pos="9360"/>
        </w:tabs>
        <w:autoSpaceDE w:val="0"/>
        <w:autoSpaceDN w:val="0"/>
        <w:adjustRightInd w:val="0"/>
        <w:rPr>
          <w:rFonts w:ascii="Arial" w:hAnsi="Arial" w:cs="Arial"/>
          <w:sz w:val="22"/>
          <w:szCs w:val="22"/>
        </w:rPr>
      </w:pPr>
      <w:r w:rsidRPr="004E1A84">
        <w:rPr>
          <w:rFonts w:ascii="Arial" w:hAnsi="Arial" w:cs="Arial"/>
          <w:sz w:val="22"/>
          <w:szCs w:val="22"/>
        </w:rPr>
        <w:t xml:space="preserve">Grant recipients </w:t>
      </w:r>
      <w:r w:rsidRPr="004E5AEA">
        <w:rPr>
          <w:rFonts w:ascii="Arial" w:hAnsi="Arial" w:cs="Arial"/>
          <w:sz w:val="22"/>
          <w:szCs w:val="22"/>
        </w:rPr>
        <w:t xml:space="preserve">are </w:t>
      </w:r>
      <w:r w:rsidR="004E1A84" w:rsidRPr="004E1A84">
        <w:rPr>
          <w:rFonts w:ascii="Arial" w:hAnsi="Arial" w:cs="Arial"/>
          <w:sz w:val="22"/>
          <w:szCs w:val="22"/>
        </w:rPr>
        <w:t xml:space="preserve">strongly encouraged </w:t>
      </w:r>
      <w:r w:rsidRPr="004E5AEA">
        <w:rPr>
          <w:rFonts w:ascii="Arial" w:hAnsi="Arial" w:cs="Arial"/>
          <w:sz w:val="22"/>
          <w:szCs w:val="22"/>
        </w:rPr>
        <w:t xml:space="preserve">to attend </w:t>
      </w:r>
      <w:r w:rsidR="00314078" w:rsidRPr="004E5AEA">
        <w:rPr>
          <w:rFonts w:ascii="Arial" w:hAnsi="Arial" w:cs="Arial"/>
          <w:sz w:val="22"/>
          <w:szCs w:val="22"/>
        </w:rPr>
        <w:t>the ASPEN Nutrition Science and Practice Conference</w:t>
      </w:r>
      <w:r w:rsidRPr="004E5AEA">
        <w:rPr>
          <w:rFonts w:ascii="Arial" w:hAnsi="Arial" w:cs="Arial"/>
          <w:sz w:val="22"/>
          <w:szCs w:val="22"/>
        </w:rPr>
        <w:t xml:space="preserve"> to receive</w:t>
      </w:r>
      <w:r w:rsidR="007B532B" w:rsidRPr="004E5AEA">
        <w:rPr>
          <w:rFonts w:ascii="Arial" w:hAnsi="Arial" w:cs="Arial"/>
          <w:sz w:val="22"/>
          <w:szCs w:val="22"/>
        </w:rPr>
        <w:t xml:space="preserve"> </w:t>
      </w:r>
      <w:r w:rsidR="00F325F8" w:rsidRPr="004E5AEA">
        <w:rPr>
          <w:rFonts w:ascii="Arial" w:hAnsi="Arial" w:cs="Arial"/>
          <w:sz w:val="22"/>
          <w:szCs w:val="22"/>
        </w:rPr>
        <w:t>recognition</w:t>
      </w:r>
      <w:r w:rsidRPr="004E5AEA">
        <w:rPr>
          <w:rFonts w:ascii="Arial" w:hAnsi="Arial" w:cs="Arial"/>
          <w:sz w:val="22"/>
          <w:szCs w:val="22"/>
        </w:rPr>
        <w:t xml:space="preserve"> </w:t>
      </w:r>
      <w:r w:rsidR="002E1FDD" w:rsidRPr="004E5AEA">
        <w:rPr>
          <w:rFonts w:ascii="Arial" w:hAnsi="Arial" w:cs="Arial"/>
          <w:sz w:val="22"/>
          <w:szCs w:val="22"/>
        </w:rPr>
        <w:t xml:space="preserve">at </w:t>
      </w:r>
      <w:r w:rsidRPr="004E5AEA">
        <w:rPr>
          <w:rFonts w:ascii="Arial" w:hAnsi="Arial" w:cs="Arial"/>
          <w:sz w:val="22"/>
          <w:szCs w:val="22"/>
        </w:rPr>
        <w:t xml:space="preserve">the </w:t>
      </w:r>
      <w:r w:rsidR="007B532B" w:rsidRPr="004E5AEA">
        <w:rPr>
          <w:rFonts w:ascii="Arial" w:hAnsi="Arial" w:cs="Arial"/>
          <w:sz w:val="22"/>
          <w:szCs w:val="22"/>
        </w:rPr>
        <w:t xml:space="preserve">Foundation reception and the </w:t>
      </w:r>
      <w:r w:rsidRPr="004E5AEA">
        <w:rPr>
          <w:rFonts w:ascii="Arial" w:hAnsi="Arial" w:cs="Arial"/>
          <w:sz w:val="22"/>
          <w:szCs w:val="22"/>
        </w:rPr>
        <w:t xml:space="preserve">Rhoads Research Lecture and </w:t>
      </w:r>
      <w:r w:rsidR="007B532B" w:rsidRPr="004E5AEA">
        <w:rPr>
          <w:rFonts w:ascii="Arial" w:hAnsi="Arial" w:cs="Arial"/>
          <w:sz w:val="22"/>
          <w:szCs w:val="22"/>
        </w:rPr>
        <w:t>Awards Ceremony</w:t>
      </w:r>
      <w:r w:rsidRPr="004E5AEA">
        <w:rPr>
          <w:rFonts w:ascii="Arial" w:hAnsi="Arial" w:cs="Arial"/>
          <w:sz w:val="22"/>
          <w:szCs w:val="22"/>
        </w:rPr>
        <w:t>.</w:t>
      </w:r>
      <w:r w:rsidR="00BE31EC" w:rsidRPr="004E5AEA">
        <w:rPr>
          <w:rFonts w:ascii="Arial" w:hAnsi="Arial" w:cs="Arial"/>
          <w:sz w:val="22"/>
          <w:szCs w:val="22"/>
        </w:rPr>
        <w:t xml:space="preserve">  Attendance at </w:t>
      </w:r>
      <w:r w:rsidR="00314078" w:rsidRPr="004E5AEA">
        <w:rPr>
          <w:rFonts w:ascii="Arial" w:hAnsi="Arial" w:cs="Arial"/>
          <w:sz w:val="22"/>
          <w:szCs w:val="22"/>
        </w:rPr>
        <w:t>the conference</w:t>
      </w:r>
      <w:r w:rsidR="00BE31EC" w:rsidRPr="004E5AEA">
        <w:rPr>
          <w:rFonts w:ascii="Arial" w:hAnsi="Arial" w:cs="Arial"/>
          <w:sz w:val="22"/>
          <w:szCs w:val="22"/>
        </w:rPr>
        <w:t xml:space="preserve"> also provides recipients access to a network of individuals in the field.</w:t>
      </w:r>
      <w:r w:rsidR="00BE31EC" w:rsidRPr="004C01AB">
        <w:rPr>
          <w:rFonts w:ascii="Arial" w:hAnsi="Arial" w:cs="Arial"/>
          <w:sz w:val="22"/>
          <w:szCs w:val="22"/>
        </w:rPr>
        <w:t xml:space="preserve">  </w:t>
      </w:r>
    </w:p>
    <w:p w14:paraId="1D3F19D6" w14:textId="75C6B4DF" w:rsidR="003034C8" w:rsidRPr="004C01AB" w:rsidRDefault="003034C8" w:rsidP="00D2142E">
      <w:pPr>
        <w:tabs>
          <w:tab w:val="left" w:pos="9270"/>
          <w:tab w:val="left" w:pos="9360"/>
        </w:tabs>
        <w:autoSpaceDE w:val="0"/>
        <w:autoSpaceDN w:val="0"/>
        <w:adjustRightInd w:val="0"/>
        <w:rPr>
          <w:rFonts w:ascii="Arial" w:hAnsi="Arial" w:cs="Arial"/>
          <w:sz w:val="22"/>
          <w:szCs w:val="22"/>
          <w:u w:val="single"/>
        </w:rPr>
      </w:pPr>
    </w:p>
    <w:p w14:paraId="18CEDB92" w14:textId="0516AF81" w:rsidR="00ED5FE7" w:rsidRDefault="00BA406C" w:rsidP="00D2142E">
      <w:pPr>
        <w:tabs>
          <w:tab w:val="left" w:pos="9270"/>
          <w:tab w:val="left" w:pos="9360"/>
        </w:tabs>
        <w:autoSpaceDE w:val="0"/>
        <w:autoSpaceDN w:val="0"/>
        <w:adjustRightInd w:val="0"/>
        <w:rPr>
          <w:rFonts w:ascii="Arial" w:hAnsi="Arial" w:cs="Arial"/>
          <w:sz w:val="22"/>
          <w:szCs w:val="22"/>
        </w:rPr>
      </w:pPr>
      <w:r w:rsidRPr="004E5AEA">
        <w:rPr>
          <w:rFonts w:ascii="Arial" w:hAnsi="Arial" w:cs="Arial"/>
          <w:b/>
          <w:sz w:val="22"/>
          <w:szCs w:val="22"/>
        </w:rPr>
        <w:t>Funds Administration</w:t>
      </w:r>
      <w:r w:rsidR="00785276" w:rsidRPr="004E5AEA">
        <w:rPr>
          <w:rFonts w:ascii="Arial" w:hAnsi="Arial" w:cs="Arial"/>
          <w:b/>
          <w:sz w:val="22"/>
          <w:szCs w:val="22"/>
        </w:rPr>
        <w:t>:</w:t>
      </w:r>
      <w:r w:rsidR="00785276" w:rsidRPr="004C01AB">
        <w:rPr>
          <w:rFonts w:ascii="Arial" w:hAnsi="Arial" w:cs="Arial"/>
          <w:sz w:val="22"/>
          <w:szCs w:val="22"/>
        </w:rPr>
        <w:t xml:space="preserve"> </w:t>
      </w:r>
      <w:r w:rsidR="00BA1997" w:rsidRPr="004C01AB">
        <w:rPr>
          <w:rFonts w:ascii="Arial" w:hAnsi="Arial" w:cs="Arial"/>
          <w:sz w:val="22"/>
          <w:szCs w:val="22"/>
        </w:rPr>
        <w:t xml:space="preserve"> These grant</w:t>
      </w:r>
      <w:r w:rsidR="00784CF9">
        <w:rPr>
          <w:rFonts w:ascii="Arial" w:hAnsi="Arial" w:cs="Arial"/>
          <w:sz w:val="22"/>
          <w:szCs w:val="22"/>
        </w:rPr>
        <w:t>s</w:t>
      </w:r>
      <w:r w:rsidR="00BA1997" w:rsidRPr="004C01AB">
        <w:rPr>
          <w:rFonts w:ascii="Arial" w:hAnsi="Arial" w:cs="Arial"/>
          <w:sz w:val="22"/>
          <w:szCs w:val="22"/>
        </w:rPr>
        <w:t xml:space="preserve"> are given in support of the submitting researcher</w:t>
      </w:r>
      <w:r w:rsidR="00E30891" w:rsidRPr="004C01AB">
        <w:rPr>
          <w:rFonts w:ascii="Arial" w:hAnsi="Arial" w:cs="Arial"/>
          <w:sz w:val="22"/>
          <w:szCs w:val="22"/>
        </w:rPr>
        <w:t>;</w:t>
      </w:r>
      <w:r w:rsidR="00BA1997" w:rsidRPr="004C01AB">
        <w:rPr>
          <w:rFonts w:ascii="Arial" w:hAnsi="Arial" w:cs="Arial"/>
          <w:sz w:val="22"/>
          <w:szCs w:val="22"/>
        </w:rPr>
        <w:t xml:space="preserve"> however, t</w:t>
      </w:r>
      <w:r w:rsidR="00ED5FE7" w:rsidRPr="004C01AB">
        <w:rPr>
          <w:rFonts w:ascii="Arial" w:hAnsi="Arial" w:cs="Arial"/>
          <w:sz w:val="22"/>
          <w:szCs w:val="22"/>
        </w:rPr>
        <w:t xml:space="preserve">he appropriate fiscal department of the investigator’s institution will administer funds provided by the </w:t>
      </w:r>
      <w:r w:rsidR="00784CF9">
        <w:rPr>
          <w:rFonts w:ascii="Arial" w:hAnsi="Arial" w:cs="Arial"/>
          <w:sz w:val="22"/>
          <w:szCs w:val="22"/>
        </w:rPr>
        <w:t>ASPEN</w:t>
      </w:r>
      <w:r w:rsidR="00ED5FE7" w:rsidRPr="004C01AB">
        <w:rPr>
          <w:rFonts w:ascii="Arial" w:hAnsi="Arial" w:cs="Arial"/>
          <w:sz w:val="22"/>
          <w:szCs w:val="22"/>
        </w:rPr>
        <w:t xml:space="preserve"> Rhoads Research Foundation. </w:t>
      </w:r>
    </w:p>
    <w:p w14:paraId="09A7FBCA" w14:textId="77777777" w:rsidR="00A0603A" w:rsidRDefault="00A0603A" w:rsidP="00D2142E">
      <w:pPr>
        <w:tabs>
          <w:tab w:val="left" w:pos="9270"/>
          <w:tab w:val="left" w:pos="9360"/>
        </w:tabs>
        <w:autoSpaceDE w:val="0"/>
        <w:autoSpaceDN w:val="0"/>
        <w:adjustRightInd w:val="0"/>
        <w:rPr>
          <w:rFonts w:ascii="Arial" w:hAnsi="Arial" w:cs="Arial"/>
          <w:sz w:val="22"/>
          <w:szCs w:val="22"/>
          <w:u w:val="single"/>
        </w:rPr>
      </w:pPr>
    </w:p>
    <w:p w14:paraId="525794E5" w14:textId="4EC228E7" w:rsidR="00A0603A" w:rsidRPr="004E5AEA" w:rsidRDefault="00A0603A" w:rsidP="00D2142E">
      <w:pPr>
        <w:tabs>
          <w:tab w:val="left" w:pos="9270"/>
          <w:tab w:val="left" w:pos="9360"/>
        </w:tabs>
        <w:autoSpaceDE w:val="0"/>
        <w:autoSpaceDN w:val="0"/>
        <w:adjustRightInd w:val="0"/>
        <w:rPr>
          <w:rFonts w:ascii="Arial" w:hAnsi="Arial" w:cs="Arial"/>
          <w:b/>
          <w:sz w:val="22"/>
          <w:szCs w:val="22"/>
        </w:rPr>
      </w:pPr>
      <w:r w:rsidRPr="004E5AEA">
        <w:rPr>
          <w:rFonts w:ascii="Arial" w:hAnsi="Arial" w:cs="Arial"/>
          <w:b/>
          <w:sz w:val="22"/>
          <w:szCs w:val="22"/>
        </w:rPr>
        <w:t>Funding Schedule:</w:t>
      </w:r>
    </w:p>
    <w:p w14:paraId="2004C7A1" w14:textId="1C52C6EB" w:rsidR="00A0603A" w:rsidRPr="004C01AB" w:rsidRDefault="00A0603A" w:rsidP="00D2142E">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Grant of $25</w:t>
      </w:r>
      <w:r w:rsidR="00B07DC3">
        <w:rPr>
          <w:rFonts w:ascii="Arial" w:hAnsi="Arial" w:cs="Arial"/>
          <w:sz w:val="22"/>
          <w:szCs w:val="22"/>
        </w:rPr>
        <w:t>,000</w:t>
      </w:r>
      <w:r>
        <w:rPr>
          <w:rFonts w:ascii="Arial" w:hAnsi="Arial" w:cs="Arial"/>
          <w:sz w:val="22"/>
          <w:szCs w:val="22"/>
        </w:rPr>
        <w:t xml:space="preserve"> and above will receive ½ of the awarded funds in December preceding the January performance period start.  The second funds installment will be released upon approval of the interim progress report (due date August 3</w:t>
      </w:r>
      <w:r w:rsidR="00E164EA">
        <w:rPr>
          <w:rFonts w:ascii="Arial" w:hAnsi="Arial" w:cs="Arial"/>
          <w:sz w:val="22"/>
          <w:szCs w:val="22"/>
        </w:rPr>
        <w:t xml:space="preserve">) </w:t>
      </w:r>
      <w:r>
        <w:rPr>
          <w:rFonts w:ascii="Arial" w:hAnsi="Arial" w:cs="Arial"/>
          <w:sz w:val="22"/>
          <w:szCs w:val="22"/>
        </w:rPr>
        <w:t xml:space="preserve">and paid in September of the grant year.  </w:t>
      </w:r>
    </w:p>
    <w:p w14:paraId="52CA25B0" w14:textId="77777777" w:rsidR="00ED5FE7" w:rsidRPr="004C01AB" w:rsidRDefault="00ED5FE7" w:rsidP="00D2142E">
      <w:pPr>
        <w:tabs>
          <w:tab w:val="left" w:pos="9270"/>
          <w:tab w:val="left" w:pos="9360"/>
        </w:tabs>
        <w:autoSpaceDE w:val="0"/>
        <w:autoSpaceDN w:val="0"/>
        <w:adjustRightInd w:val="0"/>
        <w:rPr>
          <w:rFonts w:ascii="Arial" w:hAnsi="Arial" w:cs="Arial"/>
          <w:sz w:val="22"/>
          <w:szCs w:val="22"/>
        </w:rPr>
      </w:pPr>
    </w:p>
    <w:p w14:paraId="3014ACE0" w14:textId="77777777" w:rsidR="00521902" w:rsidRPr="004E5AEA" w:rsidRDefault="00265E38" w:rsidP="00D2142E">
      <w:pPr>
        <w:tabs>
          <w:tab w:val="left" w:pos="9270"/>
          <w:tab w:val="left" w:pos="9360"/>
        </w:tabs>
        <w:autoSpaceDE w:val="0"/>
        <w:autoSpaceDN w:val="0"/>
        <w:adjustRightInd w:val="0"/>
        <w:rPr>
          <w:rFonts w:ascii="Arial" w:hAnsi="Arial" w:cs="Arial"/>
          <w:b/>
          <w:sz w:val="22"/>
          <w:szCs w:val="22"/>
        </w:rPr>
      </w:pPr>
      <w:r w:rsidRPr="004E5AEA">
        <w:rPr>
          <w:rFonts w:ascii="Arial" w:hAnsi="Arial" w:cs="Arial"/>
          <w:b/>
          <w:sz w:val="22"/>
          <w:szCs w:val="22"/>
        </w:rPr>
        <w:t>Progress Reports</w:t>
      </w:r>
      <w:r w:rsidR="004000DE" w:rsidRPr="004E5AEA">
        <w:rPr>
          <w:rFonts w:ascii="Arial" w:hAnsi="Arial" w:cs="Arial"/>
          <w:b/>
          <w:sz w:val="22"/>
          <w:szCs w:val="22"/>
        </w:rPr>
        <w:t xml:space="preserve">: </w:t>
      </w:r>
    </w:p>
    <w:p w14:paraId="2438E259" w14:textId="77777777" w:rsidR="004000DE" w:rsidRPr="004C01AB" w:rsidRDefault="00521902"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NOTE: A grant reporting timeline chart is appended to these instructions.</w:t>
      </w:r>
    </w:p>
    <w:p w14:paraId="3550230F" w14:textId="3E6AC6E6" w:rsidR="000A1256" w:rsidRPr="004C01AB" w:rsidRDefault="0052127D" w:rsidP="00E164EA">
      <w:pPr>
        <w:pStyle w:val="ListParagraph"/>
        <w:numPr>
          <w:ilvl w:val="0"/>
          <w:numId w:val="34"/>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All recipients of grants are required to submit a progress report, including a </w:t>
      </w:r>
      <w:r w:rsidR="00786E4A" w:rsidRPr="004C01AB">
        <w:rPr>
          <w:rFonts w:ascii="Arial" w:hAnsi="Arial" w:cs="Arial"/>
          <w:sz w:val="22"/>
          <w:szCs w:val="22"/>
        </w:rPr>
        <w:t>narrative</w:t>
      </w:r>
      <w:r w:rsidRPr="004C01AB">
        <w:rPr>
          <w:rFonts w:ascii="Arial" w:hAnsi="Arial" w:cs="Arial"/>
          <w:sz w:val="22"/>
          <w:szCs w:val="22"/>
        </w:rPr>
        <w:t xml:space="preserve"> summary and expense </w:t>
      </w:r>
      <w:r w:rsidR="005340A9" w:rsidRPr="004C01AB">
        <w:rPr>
          <w:rFonts w:ascii="Arial" w:hAnsi="Arial" w:cs="Arial"/>
          <w:sz w:val="22"/>
          <w:szCs w:val="22"/>
        </w:rPr>
        <w:t>report</w:t>
      </w:r>
      <w:r w:rsidR="008D66CB" w:rsidRPr="004C01AB">
        <w:rPr>
          <w:rFonts w:ascii="Arial" w:hAnsi="Arial" w:cs="Arial"/>
          <w:sz w:val="22"/>
          <w:szCs w:val="22"/>
        </w:rPr>
        <w:t xml:space="preserve"> covering the period Jan</w:t>
      </w:r>
      <w:r w:rsidR="00526B28" w:rsidRPr="004C01AB">
        <w:rPr>
          <w:rFonts w:ascii="Arial" w:hAnsi="Arial" w:cs="Arial"/>
          <w:sz w:val="22"/>
          <w:szCs w:val="22"/>
        </w:rPr>
        <w:t xml:space="preserve">uary </w:t>
      </w:r>
      <w:r w:rsidR="008D66CB" w:rsidRPr="004C01AB">
        <w:rPr>
          <w:rFonts w:ascii="Arial" w:hAnsi="Arial" w:cs="Arial"/>
          <w:sz w:val="22"/>
          <w:szCs w:val="22"/>
        </w:rPr>
        <w:t xml:space="preserve">1 to </w:t>
      </w:r>
      <w:r w:rsidR="00526B28" w:rsidRPr="004C01AB">
        <w:rPr>
          <w:rFonts w:ascii="Arial" w:hAnsi="Arial" w:cs="Arial"/>
          <w:sz w:val="22"/>
          <w:szCs w:val="22"/>
        </w:rPr>
        <w:t xml:space="preserve">June </w:t>
      </w:r>
      <w:r w:rsidR="008D66CB" w:rsidRPr="004C01AB">
        <w:rPr>
          <w:rFonts w:ascii="Arial" w:hAnsi="Arial" w:cs="Arial"/>
          <w:sz w:val="22"/>
          <w:szCs w:val="22"/>
        </w:rPr>
        <w:t>30,</w:t>
      </w:r>
      <w:r w:rsidR="005340A9" w:rsidRPr="004C01AB">
        <w:rPr>
          <w:rFonts w:ascii="Arial" w:hAnsi="Arial" w:cs="Arial"/>
          <w:sz w:val="22"/>
          <w:szCs w:val="22"/>
        </w:rPr>
        <w:t xml:space="preserve"> </w:t>
      </w:r>
      <w:r w:rsidR="00526B28" w:rsidRPr="004C01AB">
        <w:rPr>
          <w:rFonts w:ascii="Arial" w:hAnsi="Arial" w:cs="Arial"/>
          <w:sz w:val="22"/>
          <w:szCs w:val="22"/>
        </w:rPr>
        <w:t>no later than</w:t>
      </w:r>
      <w:r w:rsidR="005340A9" w:rsidRPr="004C01AB">
        <w:rPr>
          <w:rFonts w:ascii="Arial" w:hAnsi="Arial" w:cs="Arial"/>
          <w:sz w:val="22"/>
          <w:szCs w:val="22"/>
        </w:rPr>
        <w:t xml:space="preserve"> </w:t>
      </w:r>
      <w:r w:rsidR="002C7DBC" w:rsidRPr="004E5AEA">
        <w:rPr>
          <w:rFonts w:ascii="Arial" w:hAnsi="Arial" w:cs="Arial"/>
          <w:sz w:val="22"/>
          <w:szCs w:val="22"/>
        </w:rPr>
        <w:t>August</w:t>
      </w:r>
      <w:r w:rsidR="00314078" w:rsidRPr="004E5AEA">
        <w:rPr>
          <w:rFonts w:ascii="Arial" w:hAnsi="Arial" w:cs="Arial"/>
          <w:sz w:val="22"/>
          <w:szCs w:val="22"/>
        </w:rPr>
        <w:t xml:space="preserve"> 3, 2018</w:t>
      </w:r>
      <w:r w:rsidR="002C7DBC" w:rsidRPr="004E5AEA">
        <w:rPr>
          <w:rFonts w:ascii="Arial" w:hAnsi="Arial" w:cs="Arial"/>
          <w:sz w:val="22"/>
          <w:szCs w:val="22"/>
        </w:rPr>
        <w:t xml:space="preserve"> </w:t>
      </w:r>
      <w:r w:rsidR="005340A9" w:rsidRPr="004C01AB">
        <w:rPr>
          <w:rFonts w:ascii="Arial" w:hAnsi="Arial" w:cs="Arial"/>
          <w:sz w:val="22"/>
          <w:szCs w:val="22"/>
        </w:rPr>
        <w:t xml:space="preserve">of their </w:t>
      </w:r>
      <w:r w:rsidR="00526B28" w:rsidRPr="004C01AB">
        <w:rPr>
          <w:rFonts w:ascii="Arial" w:hAnsi="Arial" w:cs="Arial"/>
          <w:sz w:val="22"/>
          <w:szCs w:val="22"/>
        </w:rPr>
        <w:t xml:space="preserve">first </w:t>
      </w:r>
      <w:r w:rsidR="005340A9" w:rsidRPr="004C01AB">
        <w:rPr>
          <w:rFonts w:ascii="Arial" w:hAnsi="Arial" w:cs="Arial"/>
          <w:sz w:val="22"/>
          <w:szCs w:val="22"/>
        </w:rPr>
        <w:t xml:space="preserve">grant year to receive payment of the second half of the grant funding. See additional instructions below for </w:t>
      </w:r>
      <w:r w:rsidR="0022753E" w:rsidRPr="004C01AB">
        <w:rPr>
          <w:rFonts w:ascii="Arial" w:hAnsi="Arial" w:cs="Arial"/>
          <w:sz w:val="22"/>
          <w:szCs w:val="22"/>
        </w:rPr>
        <w:t>applying for a second year of funding for large</w:t>
      </w:r>
      <w:r w:rsidR="00B66CD5">
        <w:rPr>
          <w:rFonts w:ascii="Arial" w:hAnsi="Arial" w:cs="Arial"/>
          <w:sz w:val="22"/>
          <w:szCs w:val="22"/>
        </w:rPr>
        <w:t>r</w:t>
      </w:r>
      <w:r w:rsidR="0022753E" w:rsidRPr="004C01AB">
        <w:rPr>
          <w:rFonts w:ascii="Arial" w:hAnsi="Arial" w:cs="Arial"/>
          <w:sz w:val="22"/>
          <w:szCs w:val="22"/>
        </w:rPr>
        <w:t xml:space="preserve"> grants.</w:t>
      </w:r>
      <w:r w:rsidR="005340A9" w:rsidRPr="004C01AB">
        <w:rPr>
          <w:rFonts w:ascii="Arial" w:hAnsi="Arial" w:cs="Arial"/>
          <w:sz w:val="22"/>
          <w:szCs w:val="22"/>
        </w:rPr>
        <w:t xml:space="preserve"> </w:t>
      </w:r>
      <w:r w:rsidRPr="004C01AB">
        <w:rPr>
          <w:rFonts w:ascii="Arial" w:hAnsi="Arial" w:cs="Arial"/>
          <w:sz w:val="22"/>
          <w:szCs w:val="22"/>
        </w:rPr>
        <w:t xml:space="preserve"> </w:t>
      </w:r>
    </w:p>
    <w:p w14:paraId="2143324F" w14:textId="6B500A38" w:rsidR="004E5AEA" w:rsidRPr="002E6D99" w:rsidRDefault="0052127D" w:rsidP="00E164EA">
      <w:pPr>
        <w:pStyle w:val="ListParagraph"/>
        <w:numPr>
          <w:ilvl w:val="0"/>
          <w:numId w:val="34"/>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All </w:t>
      </w:r>
      <w:r w:rsidR="004E2818" w:rsidRPr="004C01AB">
        <w:rPr>
          <w:rFonts w:ascii="Arial" w:hAnsi="Arial" w:cs="Arial"/>
          <w:sz w:val="22"/>
          <w:szCs w:val="22"/>
        </w:rPr>
        <w:t>grant recipients</w:t>
      </w:r>
      <w:r w:rsidRPr="004C01AB">
        <w:rPr>
          <w:rFonts w:ascii="Arial" w:hAnsi="Arial" w:cs="Arial"/>
          <w:sz w:val="22"/>
          <w:szCs w:val="22"/>
        </w:rPr>
        <w:t xml:space="preserve"> are </w:t>
      </w:r>
      <w:r w:rsidR="0022753E" w:rsidRPr="004C01AB">
        <w:rPr>
          <w:rFonts w:ascii="Arial" w:hAnsi="Arial" w:cs="Arial"/>
          <w:sz w:val="22"/>
          <w:szCs w:val="22"/>
        </w:rPr>
        <w:t xml:space="preserve">additionally </w:t>
      </w:r>
      <w:r w:rsidRPr="004C01AB">
        <w:rPr>
          <w:rFonts w:ascii="Arial" w:hAnsi="Arial" w:cs="Arial"/>
          <w:sz w:val="22"/>
          <w:szCs w:val="22"/>
        </w:rPr>
        <w:t xml:space="preserve">required to </w:t>
      </w:r>
      <w:r w:rsidR="009B1C24" w:rsidRPr="004C01AB">
        <w:rPr>
          <w:rFonts w:ascii="Arial" w:hAnsi="Arial" w:cs="Arial"/>
          <w:sz w:val="22"/>
          <w:szCs w:val="22"/>
        </w:rPr>
        <w:t xml:space="preserve">submit a </w:t>
      </w:r>
      <w:r w:rsidR="00407B83">
        <w:rPr>
          <w:rFonts w:ascii="Arial" w:hAnsi="Arial" w:cs="Arial"/>
          <w:sz w:val="22"/>
          <w:szCs w:val="22"/>
        </w:rPr>
        <w:t xml:space="preserve">final </w:t>
      </w:r>
      <w:r w:rsidR="009B1C24" w:rsidRPr="004C01AB">
        <w:rPr>
          <w:rFonts w:ascii="Arial" w:hAnsi="Arial" w:cs="Arial"/>
          <w:sz w:val="22"/>
          <w:szCs w:val="22"/>
        </w:rPr>
        <w:t>progress report and financial statement</w:t>
      </w:r>
      <w:r w:rsidR="00314078">
        <w:rPr>
          <w:rFonts w:ascii="Arial" w:hAnsi="Arial" w:cs="Arial"/>
          <w:sz w:val="22"/>
          <w:szCs w:val="22"/>
        </w:rPr>
        <w:t xml:space="preserve"> by March 31 or</w:t>
      </w:r>
      <w:r w:rsidR="009B1C24" w:rsidRPr="004C01AB">
        <w:rPr>
          <w:rFonts w:ascii="Arial" w:hAnsi="Arial" w:cs="Arial"/>
          <w:sz w:val="22"/>
          <w:szCs w:val="22"/>
        </w:rPr>
        <w:t xml:space="preserve"> 3 months after the closing date of their funding period. </w:t>
      </w:r>
    </w:p>
    <w:p w14:paraId="045ADB4E" w14:textId="77777777" w:rsidR="004E5AEA" w:rsidRDefault="004E5AEA" w:rsidP="004E5AEA">
      <w:pPr>
        <w:pStyle w:val="ListParagraph"/>
        <w:tabs>
          <w:tab w:val="left" w:pos="9270"/>
          <w:tab w:val="left" w:pos="9360"/>
        </w:tabs>
        <w:autoSpaceDE w:val="0"/>
        <w:autoSpaceDN w:val="0"/>
        <w:adjustRightInd w:val="0"/>
        <w:rPr>
          <w:rFonts w:ascii="Arial" w:hAnsi="Arial" w:cs="Arial"/>
          <w:sz w:val="22"/>
          <w:szCs w:val="22"/>
        </w:rPr>
      </w:pPr>
    </w:p>
    <w:p w14:paraId="5658DB53" w14:textId="222D0215" w:rsidR="004E5AEA" w:rsidRDefault="004E5AEA" w:rsidP="004E5AEA">
      <w:pPr>
        <w:pStyle w:val="ListParagraph"/>
        <w:tabs>
          <w:tab w:val="left" w:pos="9270"/>
          <w:tab w:val="left" w:pos="9360"/>
        </w:tabs>
        <w:autoSpaceDE w:val="0"/>
        <w:autoSpaceDN w:val="0"/>
        <w:adjustRightInd w:val="0"/>
        <w:rPr>
          <w:rFonts w:ascii="Arial" w:hAnsi="Arial" w:cs="Arial"/>
          <w:sz w:val="22"/>
          <w:szCs w:val="22"/>
        </w:rPr>
      </w:pPr>
    </w:p>
    <w:p w14:paraId="258D0958" w14:textId="77777777" w:rsidR="000D4EF2" w:rsidRDefault="000D4EF2" w:rsidP="004E5AEA">
      <w:pPr>
        <w:tabs>
          <w:tab w:val="left" w:pos="9270"/>
          <w:tab w:val="left" w:pos="9360"/>
        </w:tabs>
        <w:autoSpaceDE w:val="0"/>
        <w:autoSpaceDN w:val="0"/>
        <w:adjustRightInd w:val="0"/>
        <w:rPr>
          <w:rFonts w:ascii="Arial" w:hAnsi="Arial" w:cs="Arial"/>
          <w:b/>
          <w:sz w:val="22"/>
          <w:szCs w:val="22"/>
        </w:rPr>
      </w:pPr>
    </w:p>
    <w:p w14:paraId="502D2465" w14:textId="45172FAE" w:rsidR="004E5AEA" w:rsidRPr="004E5AEA" w:rsidRDefault="004E5AEA" w:rsidP="004E5AEA">
      <w:pPr>
        <w:tabs>
          <w:tab w:val="left" w:pos="9270"/>
          <w:tab w:val="left" w:pos="9360"/>
        </w:tabs>
        <w:autoSpaceDE w:val="0"/>
        <w:autoSpaceDN w:val="0"/>
        <w:adjustRightInd w:val="0"/>
        <w:rPr>
          <w:rFonts w:ascii="Arial" w:hAnsi="Arial" w:cs="Arial"/>
          <w:b/>
          <w:sz w:val="22"/>
          <w:szCs w:val="22"/>
        </w:rPr>
      </w:pPr>
      <w:r w:rsidRPr="004E5AEA">
        <w:rPr>
          <w:rFonts w:ascii="Arial" w:hAnsi="Arial" w:cs="Arial"/>
          <w:b/>
          <w:sz w:val="22"/>
          <w:szCs w:val="22"/>
        </w:rPr>
        <w:lastRenderedPageBreak/>
        <w:t xml:space="preserve">No Cost Extensions: </w:t>
      </w:r>
    </w:p>
    <w:p w14:paraId="7AFE7A46" w14:textId="675E48E2" w:rsidR="001B24A7" w:rsidRPr="002E6D99" w:rsidRDefault="001B24A7" w:rsidP="002E6D99">
      <w:pPr>
        <w:pStyle w:val="HTMLPreformatted"/>
        <w:tabs>
          <w:tab w:val="clear" w:pos="9160"/>
          <w:tab w:val="left" w:pos="8460"/>
          <w:tab w:val="left" w:pos="9270"/>
          <w:tab w:val="left" w:pos="9360"/>
        </w:tabs>
        <w:ind w:left="360"/>
        <w:rPr>
          <w:rFonts w:ascii="Arial" w:hAnsi="Arial" w:cs="Arial"/>
          <w:sz w:val="22"/>
          <w:szCs w:val="22"/>
        </w:rPr>
      </w:pPr>
      <w:r w:rsidRPr="001B24A7">
        <w:rPr>
          <w:rFonts w:ascii="Arial" w:hAnsi="Arial" w:cs="Arial"/>
          <w:sz w:val="22"/>
          <w:szCs w:val="22"/>
        </w:rPr>
        <w:t xml:space="preserve">If final study results are delayed, a </w:t>
      </w:r>
      <w:r w:rsidR="00425ADC" w:rsidRPr="001B24A7">
        <w:rPr>
          <w:rFonts w:ascii="Arial" w:hAnsi="Arial" w:cs="Arial"/>
          <w:sz w:val="22"/>
          <w:szCs w:val="22"/>
        </w:rPr>
        <w:t>12-month</w:t>
      </w:r>
      <w:r w:rsidRPr="001B24A7">
        <w:rPr>
          <w:rFonts w:ascii="Arial" w:hAnsi="Arial" w:cs="Arial"/>
          <w:sz w:val="22"/>
          <w:szCs w:val="22"/>
        </w:rPr>
        <w:t xml:space="preserve"> extension to these terms may be requested</w:t>
      </w:r>
      <w:r w:rsidR="00AE5976">
        <w:rPr>
          <w:rFonts w:ascii="Arial" w:hAnsi="Arial" w:cs="Arial"/>
          <w:sz w:val="22"/>
          <w:szCs w:val="22"/>
        </w:rPr>
        <w:t>.</w:t>
      </w:r>
      <w:r w:rsidR="00CE26A6">
        <w:rPr>
          <w:rFonts w:ascii="Arial" w:hAnsi="Arial" w:cs="Arial"/>
          <w:sz w:val="22"/>
          <w:szCs w:val="22"/>
        </w:rPr>
        <w:t xml:space="preserve">  </w:t>
      </w:r>
      <w:r w:rsidR="00CE26A6" w:rsidRPr="004C01AB">
        <w:rPr>
          <w:rFonts w:ascii="Arial" w:hAnsi="Arial" w:cs="Arial"/>
          <w:sz w:val="22"/>
          <w:szCs w:val="22"/>
        </w:rPr>
        <w:t>No cost extensions will be considered on their merit and submission of an extension for</w:t>
      </w:r>
      <w:r w:rsidR="000D4EF2">
        <w:rPr>
          <w:rFonts w:ascii="Arial" w:hAnsi="Arial" w:cs="Arial"/>
          <w:sz w:val="22"/>
          <w:szCs w:val="22"/>
        </w:rPr>
        <w:t>m.  Contact Sara Fleming</w:t>
      </w:r>
      <w:r w:rsidR="00CE26A6" w:rsidRPr="004C01AB">
        <w:rPr>
          <w:rFonts w:ascii="Arial" w:hAnsi="Arial" w:cs="Arial"/>
          <w:sz w:val="22"/>
          <w:szCs w:val="22"/>
        </w:rPr>
        <w:t xml:space="preserve"> (</w:t>
      </w:r>
      <w:hyperlink r:id="rId13" w:history="1">
        <w:r w:rsidR="00962292" w:rsidRPr="00962292">
          <w:rPr>
            <w:rStyle w:val="Hyperlink"/>
            <w:rFonts w:ascii="Arial" w:hAnsi="Arial" w:cs="Arial"/>
            <w:sz w:val="22"/>
            <w:szCs w:val="22"/>
          </w:rPr>
          <w:t>saraf@nutritioncare.org</w:t>
        </w:r>
      </w:hyperlink>
      <w:r w:rsidR="00CE26A6" w:rsidRPr="004C01AB">
        <w:rPr>
          <w:rFonts w:ascii="Arial" w:hAnsi="Arial" w:cs="Arial"/>
          <w:sz w:val="22"/>
          <w:szCs w:val="22"/>
        </w:rPr>
        <w:t xml:space="preserve">) for this form. </w:t>
      </w:r>
    </w:p>
    <w:p w14:paraId="31E33899" w14:textId="77777777" w:rsidR="00407B83" w:rsidRPr="004E5AEA" w:rsidRDefault="00407B83" w:rsidP="00D2142E">
      <w:pPr>
        <w:tabs>
          <w:tab w:val="left" w:pos="9270"/>
          <w:tab w:val="left" w:pos="9360"/>
        </w:tabs>
        <w:autoSpaceDE w:val="0"/>
        <w:autoSpaceDN w:val="0"/>
        <w:adjustRightInd w:val="0"/>
        <w:rPr>
          <w:rFonts w:ascii="Arial" w:hAnsi="Arial" w:cs="Arial"/>
          <w:b/>
          <w:sz w:val="22"/>
          <w:szCs w:val="22"/>
        </w:rPr>
      </w:pPr>
    </w:p>
    <w:p w14:paraId="14733D29" w14:textId="421D58E1" w:rsidR="00626082" w:rsidRPr="004E5AEA" w:rsidRDefault="006B404B" w:rsidP="00D2142E">
      <w:pPr>
        <w:tabs>
          <w:tab w:val="left" w:pos="9270"/>
          <w:tab w:val="left" w:pos="9360"/>
        </w:tabs>
        <w:autoSpaceDE w:val="0"/>
        <w:autoSpaceDN w:val="0"/>
        <w:adjustRightInd w:val="0"/>
        <w:rPr>
          <w:rFonts w:ascii="Arial" w:hAnsi="Arial" w:cs="Arial"/>
          <w:b/>
          <w:sz w:val="22"/>
          <w:szCs w:val="22"/>
        </w:rPr>
      </w:pPr>
      <w:r w:rsidRPr="004E5AEA">
        <w:rPr>
          <w:rFonts w:ascii="Arial" w:hAnsi="Arial" w:cs="Arial"/>
          <w:b/>
          <w:sz w:val="22"/>
          <w:szCs w:val="22"/>
        </w:rPr>
        <w:t xml:space="preserve">Publication of </w:t>
      </w:r>
      <w:r w:rsidR="00626082" w:rsidRPr="004E5AEA">
        <w:rPr>
          <w:rFonts w:ascii="Arial" w:hAnsi="Arial" w:cs="Arial"/>
          <w:b/>
          <w:sz w:val="22"/>
          <w:szCs w:val="22"/>
        </w:rPr>
        <w:t>Research Findings</w:t>
      </w:r>
      <w:r w:rsidR="002E6D99">
        <w:rPr>
          <w:rFonts w:ascii="Arial" w:hAnsi="Arial" w:cs="Arial"/>
          <w:b/>
          <w:sz w:val="22"/>
          <w:szCs w:val="22"/>
        </w:rPr>
        <w:t xml:space="preserve"> stemming from grant-funded work</w:t>
      </w:r>
    </w:p>
    <w:p w14:paraId="7155E81C" w14:textId="58EF6685" w:rsidR="00A22ED3" w:rsidRPr="002E6D99" w:rsidRDefault="00A91AB4" w:rsidP="00A91AB4">
      <w:pPr>
        <w:tabs>
          <w:tab w:val="left" w:pos="9270"/>
          <w:tab w:val="left" w:pos="9360"/>
        </w:tabs>
        <w:autoSpaceDE w:val="0"/>
        <w:autoSpaceDN w:val="0"/>
        <w:adjustRightInd w:val="0"/>
        <w:rPr>
          <w:rFonts w:ascii="Arial" w:hAnsi="Arial" w:cs="Arial"/>
          <w:color w:val="FF0000"/>
          <w:sz w:val="22"/>
          <w:szCs w:val="22"/>
        </w:rPr>
      </w:pPr>
      <w:r w:rsidRPr="002E6D99">
        <w:rPr>
          <w:rFonts w:ascii="Arial" w:hAnsi="Arial" w:cs="Arial"/>
          <w:color w:val="FF0000"/>
          <w:sz w:val="22"/>
          <w:szCs w:val="22"/>
        </w:rPr>
        <w:t xml:space="preserve">Grant recipients will advise the Foundation of ANY abstract, manuscript, or presentation generated from outcomes of their </w:t>
      </w:r>
      <w:r w:rsidR="00314078" w:rsidRPr="002E6D99">
        <w:rPr>
          <w:rFonts w:ascii="Arial" w:hAnsi="Arial" w:cs="Arial"/>
          <w:color w:val="FF0000"/>
          <w:sz w:val="22"/>
          <w:szCs w:val="22"/>
        </w:rPr>
        <w:t xml:space="preserve">Foundation </w:t>
      </w:r>
      <w:r w:rsidRPr="002E6D99">
        <w:rPr>
          <w:rFonts w:ascii="Arial" w:hAnsi="Arial" w:cs="Arial"/>
          <w:color w:val="FF0000"/>
          <w:sz w:val="22"/>
          <w:szCs w:val="22"/>
        </w:rPr>
        <w:t xml:space="preserve">funded research.  </w:t>
      </w:r>
    </w:p>
    <w:p w14:paraId="7CA45C16" w14:textId="77777777" w:rsidR="00A22ED3" w:rsidRDefault="00A22ED3" w:rsidP="00A91AB4">
      <w:pPr>
        <w:tabs>
          <w:tab w:val="left" w:pos="9270"/>
          <w:tab w:val="left" w:pos="9360"/>
        </w:tabs>
        <w:autoSpaceDE w:val="0"/>
        <w:autoSpaceDN w:val="0"/>
        <w:adjustRightInd w:val="0"/>
        <w:rPr>
          <w:rFonts w:ascii="Arial" w:hAnsi="Arial" w:cs="Arial"/>
          <w:color w:val="FF0000"/>
          <w:sz w:val="22"/>
          <w:szCs w:val="22"/>
        </w:rPr>
      </w:pPr>
    </w:p>
    <w:p w14:paraId="6111BBFF" w14:textId="07B66DF1" w:rsidR="00A91AB4" w:rsidRPr="004C01AB" w:rsidRDefault="00A91AB4" w:rsidP="00A91AB4">
      <w:pPr>
        <w:tabs>
          <w:tab w:val="left" w:pos="9270"/>
          <w:tab w:val="left" w:pos="9360"/>
        </w:tabs>
        <w:autoSpaceDE w:val="0"/>
        <w:autoSpaceDN w:val="0"/>
        <w:adjustRightInd w:val="0"/>
        <w:rPr>
          <w:rFonts w:ascii="Arial" w:hAnsi="Arial" w:cs="Arial"/>
          <w:i/>
          <w:sz w:val="22"/>
          <w:szCs w:val="22"/>
        </w:rPr>
      </w:pPr>
      <w:r w:rsidRPr="004C01AB">
        <w:rPr>
          <w:rFonts w:ascii="Arial" w:hAnsi="Arial" w:cs="Arial"/>
          <w:i/>
          <w:sz w:val="22"/>
          <w:szCs w:val="22"/>
        </w:rPr>
        <w:t xml:space="preserve">All presentations and publications must acknowledge financial support by the Rhoads Research Foundation. “This work was supported by the </w:t>
      </w:r>
      <w:r w:rsidR="00784CF9">
        <w:rPr>
          <w:rFonts w:ascii="Arial" w:hAnsi="Arial" w:cs="Arial"/>
          <w:i/>
          <w:sz w:val="22"/>
          <w:szCs w:val="22"/>
        </w:rPr>
        <w:t>ASPEN</w:t>
      </w:r>
      <w:r w:rsidRPr="004C01AB">
        <w:rPr>
          <w:rFonts w:ascii="Arial" w:hAnsi="Arial" w:cs="Arial"/>
          <w:i/>
          <w:sz w:val="22"/>
          <w:szCs w:val="22"/>
        </w:rPr>
        <w:t xml:space="preserve"> Rhoads Research Foundation.”</w:t>
      </w:r>
    </w:p>
    <w:p w14:paraId="0065FDAF" w14:textId="77777777" w:rsidR="00A91AB4" w:rsidRPr="004C01AB" w:rsidRDefault="00A91AB4" w:rsidP="00D2142E">
      <w:pPr>
        <w:tabs>
          <w:tab w:val="left" w:pos="9270"/>
          <w:tab w:val="left" w:pos="9360"/>
        </w:tabs>
        <w:autoSpaceDE w:val="0"/>
        <w:autoSpaceDN w:val="0"/>
        <w:adjustRightInd w:val="0"/>
        <w:rPr>
          <w:rFonts w:ascii="Arial" w:hAnsi="Arial" w:cs="Arial"/>
          <w:sz w:val="22"/>
          <w:szCs w:val="22"/>
        </w:rPr>
      </w:pPr>
    </w:p>
    <w:p w14:paraId="7CB7AD9C" w14:textId="77777777" w:rsidR="00626082" w:rsidRPr="004C01AB" w:rsidRDefault="00626082"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Within 12 months of the ending date of the performance </w:t>
      </w:r>
      <w:r w:rsidR="00096D60" w:rsidRPr="004C01AB">
        <w:rPr>
          <w:rFonts w:ascii="Arial" w:hAnsi="Arial" w:cs="Arial"/>
          <w:sz w:val="22"/>
          <w:szCs w:val="22"/>
        </w:rPr>
        <w:t xml:space="preserve">period, the grantee is required </w:t>
      </w:r>
      <w:r w:rsidRPr="004C01AB">
        <w:rPr>
          <w:rFonts w:ascii="Arial" w:hAnsi="Arial" w:cs="Arial"/>
          <w:sz w:val="22"/>
          <w:szCs w:val="22"/>
        </w:rPr>
        <w:t>to:</w:t>
      </w:r>
    </w:p>
    <w:p w14:paraId="2D8C3635" w14:textId="77777777" w:rsidR="00626082" w:rsidRPr="004C01AB" w:rsidRDefault="00626082" w:rsidP="00D2142E">
      <w:pPr>
        <w:tabs>
          <w:tab w:val="left" w:pos="9270"/>
          <w:tab w:val="left" w:pos="9360"/>
        </w:tabs>
        <w:autoSpaceDE w:val="0"/>
        <w:autoSpaceDN w:val="0"/>
        <w:adjustRightInd w:val="0"/>
        <w:rPr>
          <w:rFonts w:ascii="Arial" w:hAnsi="Arial" w:cs="Arial"/>
          <w:sz w:val="22"/>
          <w:szCs w:val="22"/>
        </w:rPr>
      </w:pPr>
    </w:p>
    <w:p w14:paraId="77085575" w14:textId="6B2BB8B9" w:rsidR="00BF7CBB" w:rsidRPr="0028298D" w:rsidRDefault="00626082" w:rsidP="00E164EA">
      <w:pPr>
        <w:pStyle w:val="ListParagraph"/>
        <w:numPr>
          <w:ilvl w:val="0"/>
          <w:numId w:val="33"/>
        </w:numPr>
        <w:tabs>
          <w:tab w:val="left" w:pos="630"/>
        </w:tabs>
        <w:autoSpaceDE w:val="0"/>
        <w:autoSpaceDN w:val="0"/>
        <w:adjustRightInd w:val="0"/>
        <w:rPr>
          <w:rFonts w:ascii="Arial" w:hAnsi="Arial" w:cs="Arial"/>
          <w:sz w:val="22"/>
          <w:szCs w:val="22"/>
        </w:rPr>
      </w:pPr>
      <w:r w:rsidRPr="0028298D">
        <w:rPr>
          <w:rFonts w:ascii="Arial" w:hAnsi="Arial" w:cs="Arial"/>
          <w:sz w:val="22"/>
          <w:szCs w:val="22"/>
        </w:rPr>
        <w:t>S</w:t>
      </w:r>
      <w:r w:rsidR="00A91AB4" w:rsidRPr="0028298D">
        <w:rPr>
          <w:rFonts w:ascii="Arial" w:hAnsi="Arial" w:cs="Arial"/>
          <w:sz w:val="22"/>
          <w:szCs w:val="22"/>
        </w:rPr>
        <w:t xml:space="preserve">ubmit </w:t>
      </w:r>
      <w:r w:rsidRPr="0028298D">
        <w:rPr>
          <w:rFonts w:ascii="Arial" w:hAnsi="Arial" w:cs="Arial"/>
          <w:sz w:val="22"/>
          <w:szCs w:val="22"/>
        </w:rPr>
        <w:t xml:space="preserve">an abstract for consideration by the </w:t>
      </w:r>
      <w:r w:rsidR="00784CF9" w:rsidRPr="0028298D">
        <w:rPr>
          <w:rFonts w:ascii="Arial" w:hAnsi="Arial" w:cs="Arial"/>
          <w:sz w:val="22"/>
          <w:szCs w:val="22"/>
        </w:rPr>
        <w:t>ASPEN</w:t>
      </w:r>
      <w:r w:rsidRPr="0028298D">
        <w:rPr>
          <w:rFonts w:ascii="Arial" w:hAnsi="Arial" w:cs="Arial"/>
          <w:sz w:val="22"/>
          <w:szCs w:val="22"/>
        </w:rPr>
        <w:t xml:space="preserve"> Abstract </w:t>
      </w:r>
      <w:r w:rsidR="0029183F" w:rsidRPr="0028298D">
        <w:rPr>
          <w:rFonts w:ascii="Arial" w:hAnsi="Arial" w:cs="Arial"/>
          <w:sz w:val="22"/>
          <w:szCs w:val="22"/>
        </w:rPr>
        <w:t xml:space="preserve">Review Committee for potential </w:t>
      </w:r>
      <w:r w:rsidRPr="0028298D">
        <w:rPr>
          <w:rFonts w:ascii="Arial" w:hAnsi="Arial" w:cs="Arial"/>
          <w:sz w:val="22"/>
          <w:szCs w:val="22"/>
        </w:rPr>
        <w:t xml:space="preserve">presentation at </w:t>
      </w:r>
      <w:r w:rsidR="00314078" w:rsidRPr="0028298D">
        <w:rPr>
          <w:rFonts w:ascii="Arial" w:hAnsi="Arial" w:cs="Arial"/>
          <w:sz w:val="22"/>
          <w:szCs w:val="22"/>
        </w:rPr>
        <w:t>the ASPEN Nutrition Science and Practice Conference</w:t>
      </w:r>
    </w:p>
    <w:p w14:paraId="63914592" w14:textId="3E1384A7" w:rsidR="003978FD" w:rsidRPr="0028298D" w:rsidRDefault="006B404B" w:rsidP="00E164EA">
      <w:pPr>
        <w:pStyle w:val="ListParagraph"/>
        <w:numPr>
          <w:ilvl w:val="0"/>
          <w:numId w:val="33"/>
        </w:numPr>
        <w:tabs>
          <w:tab w:val="left" w:pos="9270"/>
          <w:tab w:val="left" w:pos="9360"/>
        </w:tabs>
        <w:autoSpaceDE w:val="0"/>
        <w:autoSpaceDN w:val="0"/>
        <w:adjustRightInd w:val="0"/>
        <w:rPr>
          <w:rFonts w:ascii="Arial" w:hAnsi="Arial" w:cs="Arial"/>
          <w:sz w:val="22"/>
          <w:szCs w:val="22"/>
        </w:rPr>
      </w:pPr>
      <w:r w:rsidRPr="0028298D">
        <w:rPr>
          <w:rFonts w:ascii="Arial" w:hAnsi="Arial" w:cs="Arial"/>
          <w:sz w:val="22"/>
          <w:szCs w:val="22"/>
        </w:rPr>
        <w:t>Submit</w:t>
      </w:r>
      <w:r w:rsidR="00626082" w:rsidRPr="0028298D">
        <w:rPr>
          <w:rFonts w:ascii="Arial" w:hAnsi="Arial" w:cs="Arial"/>
          <w:sz w:val="22"/>
          <w:szCs w:val="22"/>
        </w:rPr>
        <w:t xml:space="preserve"> research findings as a manuscript to be considered for publication in </w:t>
      </w:r>
      <w:r w:rsidR="00626082" w:rsidRPr="0028298D">
        <w:rPr>
          <w:rFonts w:ascii="Arial" w:hAnsi="Arial" w:cs="Arial"/>
          <w:i/>
          <w:sz w:val="22"/>
          <w:szCs w:val="22"/>
        </w:rPr>
        <w:t xml:space="preserve">JPEN </w:t>
      </w:r>
      <w:r w:rsidR="00626082" w:rsidRPr="0028298D">
        <w:rPr>
          <w:rFonts w:ascii="Arial" w:hAnsi="Arial" w:cs="Arial"/>
          <w:sz w:val="22"/>
          <w:szCs w:val="22"/>
        </w:rPr>
        <w:t xml:space="preserve">or </w:t>
      </w:r>
      <w:r w:rsidR="00626082" w:rsidRPr="0028298D">
        <w:rPr>
          <w:rFonts w:ascii="Arial" w:hAnsi="Arial" w:cs="Arial"/>
          <w:i/>
          <w:sz w:val="22"/>
          <w:szCs w:val="22"/>
        </w:rPr>
        <w:t xml:space="preserve">NCP </w:t>
      </w:r>
      <w:r w:rsidR="003978FD" w:rsidRPr="0028298D">
        <w:rPr>
          <w:rFonts w:ascii="Arial" w:hAnsi="Arial" w:cs="Arial"/>
          <w:sz w:val="22"/>
          <w:szCs w:val="22"/>
        </w:rPr>
        <w:t>(as a</w:t>
      </w:r>
      <w:r w:rsidR="00626082" w:rsidRPr="0028298D">
        <w:rPr>
          <w:rFonts w:ascii="Arial" w:hAnsi="Arial" w:cs="Arial"/>
          <w:sz w:val="22"/>
          <w:szCs w:val="22"/>
        </w:rPr>
        <w:t>pplicable).</w:t>
      </w:r>
    </w:p>
    <w:p w14:paraId="076E05C3" w14:textId="3B84A192" w:rsidR="003978FD" w:rsidRPr="003978FD" w:rsidRDefault="003978FD" w:rsidP="00E164EA">
      <w:pPr>
        <w:pStyle w:val="ListParagraph"/>
        <w:numPr>
          <w:ilvl w:val="0"/>
          <w:numId w:val="33"/>
        </w:num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 xml:space="preserve">If </w:t>
      </w:r>
      <w:r w:rsidR="00D36E15">
        <w:rPr>
          <w:rFonts w:ascii="Arial" w:hAnsi="Arial" w:cs="Arial"/>
          <w:sz w:val="22"/>
          <w:szCs w:val="22"/>
        </w:rPr>
        <w:t xml:space="preserve">the applicant </w:t>
      </w:r>
      <w:r>
        <w:rPr>
          <w:rFonts w:ascii="Arial" w:hAnsi="Arial" w:cs="Arial"/>
          <w:sz w:val="22"/>
          <w:szCs w:val="22"/>
        </w:rPr>
        <w:t xml:space="preserve">can substantiate in writing that </w:t>
      </w:r>
      <w:r w:rsidR="00D36E15">
        <w:rPr>
          <w:rFonts w:ascii="Arial" w:hAnsi="Arial" w:cs="Arial"/>
          <w:sz w:val="22"/>
          <w:szCs w:val="22"/>
        </w:rPr>
        <w:t xml:space="preserve">his/her </w:t>
      </w:r>
      <w:r>
        <w:rPr>
          <w:rFonts w:ascii="Arial" w:hAnsi="Arial" w:cs="Arial"/>
          <w:sz w:val="22"/>
          <w:szCs w:val="22"/>
        </w:rPr>
        <w:t xml:space="preserve">research findings would better impact patient care by </w:t>
      </w:r>
      <w:r w:rsidR="0028298D">
        <w:rPr>
          <w:rFonts w:ascii="Arial" w:hAnsi="Arial" w:cs="Arial"/>
          <w:sz w:val="22"/>
          <w:szCs w:val="22"/>
        </w:rPr>
        <w:t>publication</w:t>
      </w:r>
      <w:r>
        <w:rPr>
          <w:rFonts w:ascii="Arial" w:hAnsi="Arial" w:cs="Arial"/>
          <w:sz w:val="22"/>
          <w:szCs w:val="22"/>
        </w:rPr>
        <w:t xml:space="preserve"> in another journal, the Foundation may choose to approve it. </w:t>
      </w:r>
    </w:p>
    <w:p w14:paraId="05DD695E" w14:textId="77777777" w:rsidR="00626082" w:rsidRPr="004C01AB" w:rsidRDefault="00626082" w:rsidP="00D2142E">
      <w:pPr>
        <w:tabs>
          <w:tab w:val="left" w:pos="9270"/>
          <w:tab w:val="left" w:pos="9360"/>
        </w:tabs>
        <w:autoSpaceDE w:val="0"/>
        <w:autoSpaceDN w:val="0"/>
        <w:adjustRightInd w:val="0"/>
        <w:rPr>
          <w:rFonts w:ascii="Arial" w:hAnsi="Arial" w:cs="Arial"/>
          <w:sz w:val="22"/>
          <w:szCs w:val="22"/>
        </w:rPr>
      </w:pPr>
    </w:p>
    <w:p w14:paraId="1A1FF3F2" w14:textId="318C8A6E" w:rsidR="00D45DB0" w:rsidRPr="002E6D99" w:rsidRDefault="00D45DB0" w:rsidP="00D2142E">
      <w:pPr>
        <w:tabs>
          <w:tab w:val="left" w:pos="9270"/>
          <w:tab w:val="left" w:pos="9360"/>
        </w:tabs>
        <w:autoSpaceDE w:val="0"/>
        <w:autoSpaceDN w:val="0"/>
        <w:adjustRightInd w:val="0"/>
        <w:rPr>
          <w:rFonts w:ascii="Arial" w:hAnsi="Arial" w:cs="Arial"/>
          <w:b/>
          <w:sz w:val="22"/>
          <w:szCs w:val="22"/>
          <w:u w:val="single"/>
        </w:rPr>
      </w:pPr>
      <w:r w:rsidRPr="002E6D99">
        <w:rPr>
          <w:rFonts w:ascii="Arial" w:hAnsi="Arial" w:cs="Arial"/>
          <w:b/>
          <w:sz w:val="22"/>
          <w:szCs w:val="22"/>
          <w:u w:val="single"/>
        </w:rPr>
        <w:t xml:space="preserve">Second year funding application: </w:t>
      </w:r>
      <w:r w:rsidR="002E6D99">
        <w:rPr>
          <w:rFonts w:ascii="Arial" w:hAnsi="Arial" w:cs="Arial"/>
          <w:b/>
          <w:sz w:val="22"/>
          <w:szCs w:val="22"/>
          <w:u w:val="single"/>
        </w:rPr>
        <w:t>DEADLINE: August 23, 201</w:t>
      </w:r>
      <w:r w:rsidR="000B469E">
        <w:rPr>
          <w:rFonts w:ascii="Arial" w:hAnsi="Arial" w:cs="Arial"/>
          <w:b/>
          <w:sz w:val="22"/>
          <w:szCs w:val="22"/>
          <w:u w:val="single"/>
        </w:rPr>
        <w:t>8</w:t>
      </w:r>
    </w:p>
    <w:p w14:paraId="2424BF31" w14:textId="7B73E628" w:rsidR="002E6D99" w:rsidRDefault="002E6D99"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Competing continuation applications for small</w:t>
      </w:r>
      <w:r>
        <w:rPr>
          <w:rFonts w:ascii="Arial" w:hAnsi="Arial" w:cs="Arial"/>
          <w:sz w:val="22"/>
          <w:szCs w:val="22"/>
        </w:rPr>
        <w:t>er</w:t>
      </w:r>
      <w:r w:rsidRPr="004C01AB">
        <w:rPr>
          <w:rFonts w:ascii="Arial" w:hAnsi="Arial" w:cs="Arial"/>
          <w:sz w:val="22"/>
          <w:szCs w:val="22"/>
        </w:rPr>
        <w:t xml:space="preserve"> grants will be not accepted.  </w:t>
      </w:r>
    </w:p>
    <w:p w14:paraId="285177D5" w14:textId="77777777" w:rsidR="002E6D99" w:rsidRPr="004C01AB" w:rsidRDefault="002E6D99" w:rsidP="00D2142E">
      <w:pPr>
        <w:tabs>
          <w:tab w:val="left" w:pos="9270"/>
          <w:tab w:val="left" w:pos="9360"/>
        </w:tabs>
        <w:autoSpaceDE w:val="0"/>
        <w:autoSpaceDN w:val="0"/>
        <w:adjustRightInd w:val="0"/>
        <w:rPr>
          <w:rFonts w:ascii="Arial" w:hAnsi="Arial" w:cs="Arial"/>
          <w:sz w:val="22"/>
          <w:szCs w:val="22"/>
          <w:u w:val="single"/>
        </w:rPr>
      </w:pPr>
    </w:p>
    <w:p w14:paraId="56DE589D" w14:textId="726BE8BA" w:rsidR="0022753E" w:rsidRPr="004C01AB" w:rsidRDefault="004000DE" w:rsidP="00D2142E">
      <w:pPr>
        <w:pStyle w:val="HTMLPreformatted"/>
        <w:tabs>
          <w:tab w:val="clear" w:pos="9160"/>
          <w:tab w:val="left" w:pos="8460"/>
          <w:tab w:val="left" w:pos="9270"/>
          <w:tab w:val="left" w:pos="9360"/>
        </w:tabs>
        <w:rPr>
          <w:rFonts w:ascii="Arial" w:hAnsi="Arial" w:cs="Arial"/>
          <w:sz w:val="22"/>
          <w:szCs w:val="22"/>
        </w:rPr>
      </w:pPr>
      <w:r w:rsidRPr="004C01AB">
        <w:rPr>
          <w:rFonts w:ascii="Arial" w:hAnsi="Arial" w:cs="Arial"/>
          <w:sz w:val="22"/>
          <w:szCs w:val="22"/>
        </w:rPr>
        <w:t>To obtain a second year of funding</w:t>
      </w:r>
      <w:r w:rsidR="00CB30CD" w:rsidRPr="004C01AB">
        <w:rPr>
          <w:rFonts w:ascii="Arial" w:hAnsi="Arial" w:cs="Arial"/>
          <w:sz w:val="22"/>
          <w:szCs w:val="22"/>
        </w:rPr>
        <w:t xml:space="preserve"> </w:t>
      </w:r>
      <w:r w:rsidR="002E6D99">
        <w:rPr>
          <w:rFonts w:ascii="Arial" w:hAnsi="Arial" w:cs="Arial"/>
          <w:sz w:val="22"/>
          <w:szCs w:val="22"/>
        </w:rPr>
        <w:t xml:space="preserve">for </w:t>
      </w:r>
      <w:r w:rsidR="002E6D99" w:rsidRPr="002E6D99">
        <w:rPr>
          <w:rFonts w:ascii="Arial" w:hAnsi="Arial" w:cs="Arial"/>
          <w:sz w:val="22"/>
          <w:szCs w:val="22"/>
        </w:rPr>
        <w:t>grants</w:t>
      </w:r>
      <w:r w:rsidR="00A22ED3" w:rsidRPr="002E6D99">
        <w:rPr>
          <w:rFonts w:ascii="Arial" w:hAnsi="Arial" w:cs="Arial"/>
          <w:color w:val="auto"/>
          <w:sz w:val="22"/>
          <w:szCs w:val="22"/>
        </w:rPr>
        <w:t xml:space="preserve"> in the amount of $25,000 or higher, when applicable</w:t>
      </w:r>
      <w:r w:rsidRPr="002E6D99">
        <w:rPr>
          <w:rFonts w:ascii="Arial" w:hAnsi="Arial" w:cs="Arial"/>
          <w:sz w:val="22"/>
          <w:szCs w:val="22"/>
        </w:rPr>
        <w:t>, a</w:t>
      </w:r>
      <w:r w:rsidRPr="004C01AB">
        <w:rPr>
          <w:rFonts w:ascii="Arial" w:hAnsi="Arial" w:cs="Arial"/>
          <w:sz w:val="22"/>
          <w:szCs w:val="22"/>
        </w:rPr>
        <w:t xml:space="preserve"> progress report and financial statement</w:t>
      </w:r>
      <w:r w:rsidR="00945770" w:rsidRPr="004C01AB">
        <w:rPr>
          <w:rFonts w:ascii="Arial" w:hAnsi="Arial" w:cs="Arial"/>
          <w:sz w:val="22"/>
          <w:szCs w:val="22"/>
        </w:rPr>
        <w:t>*</w:t>
      </w:r>
      <w:r w:rsidRPr="004C01AB">
        <w:rPr>
          <w:rFonts w:ascii="Arial" w:hAnsi="Arial" w:cs="Arial"/>
          <w:sz w:val="22"/>
          <w:szCs w:val="22"/>
        </w:rPr>
        <w:t xml:space="preserve"> must be submitted. </w:t>
      </w:r>
      <w:r w:rsidR="00941A51" w:rsidRPr="004C01AB">
        <w:rPr>
          <w:rFonts w:ascii="Arial" w:hAnsi="Arial" w:cs="Arial"/>
          <w:sz w:val="22"/>
          <w:szCs w:val="22"/>
        </w:rPr>
        <w:t xml:space="preserve"> Additionally</w:t>
      </w:r>
      <w:r w:rsidR="00CB30CD" w:rsidRPr="004C01AB">
        <w:rPr>
          <w:rFonts w:ascii="Arial" w:hAnsi="Arial" w:cs="Arial"/>
          <w:sz w:val="22"/>
          <w:szCs w:val="22"/>
        </w:rPr>
        <w:t xml:space="preserve">, </w:t>
      </w:r>
      <w:r w:rsidR="00D45DB0" w:rsidRPr="004C01AB">
        <w:rPr>
          <w:rFonts w:ascii="Arial" w:hAnsi="Arial" w:cs="Arial"/>
          <w:sz w:val="22"/>
          <w:szCs w:val="22"/>
        </w:rPr>
        <w:t>a letter of intent that includes</w:t>
      </w:r>
      <w:r w:rsidR="002E6D99">
        <w:rPr>
          <w:rFonts w:ascii="Arial" w:hAnsi="Arial" w:cs="Arial"/>
          <w:sz w:val="22"/>
          <w:szCs w:val="22"/>
        </w:rPr>
        <w:t xml:space="preserve"> a purpose statement for the 2</w:t>
      </w:r>
      <w:r w:rsidR="002E6D99" w:rsidRPr="002E6D99">
        <w:rPr>
          <w:rFonts w:ascii="Arial" w:hAnsi="Arial" w:cs="Arial"/>
          <w:sz w:val="22"/>
          <w:szCs w:val="22"/>
          <w:vertAlign w:val="superscript"/>
        </w:rPr>
        <w:t>nd</w:t>
      </w:r>
      <w:r w:rsidR="002E6D99">
        <w:rPr>
          <w:rFonts w:ascii="Arial" w:hAnsi="Arial" w:cs="Arial"/>
          <w:sz w:val="22"/>
          <w:szCs w:val="22"/>
        </w:rPr>
        <w:t xml:space="preserve"> year and a proposed budget, plus an</w:t>
      </w:r>
      <w:r w:rsidR="00D45DB0" w:rsidRPr="004C01AB">
        <w:rPr>
          <w:rFonts w:ascii="Arial" w:hAnsi="Arial" w:cs="Arial"/>
          <w:sz w:val="22"/>
          <w:szCs w:val="22"/>
        </w:rPr>
        <w:t xml:space="preserve"> investigator’s institution</w:t>
      </w:r>
      <w:r w:rsidR="00096D60" w:rsidRPr="004C01AB">
        <w:rPr>
          <w:rFonts w:ascii="Arial" w:hAnsi="Arial" w:cs="Arial"/>
          <w:sz w:val="22"/>
          <w:szCs w:val="22"/>
        </w:rPr>
        <w:t>al</w:t>
      </w:r>
      <w:r w:rsidR="00D45DB0" w:rsidRPr="004C01AB">
        <w:rPr>
          <w:rFonts w:ascii="Arial" w:hAnsi="Arial" w:cs="Arial"/>
          <w:sz w:val="22"/>
          <w:szCs w:val="22"/>
        </w:rPr>
        <w:t xml:space="preserve"> certif</w:t>
      </w:r>
      <w:r w:rsidR="00096D60" w:rsidRPr="004C01AB">
        <w:rPr>
          <w:rFonts w:ascii="Arial" w:hAnsi="Arial" w:cs="Arial"/>
          <w:sz w:val="22"/>
          <w:szCs w:val="22"/>
        </w:rPr>
        <w:t xml:space="preserve">ication </w:t>
      </w:r>
      <w:r w:rsidR="00D45DB0" w:rsidRPr="004C01AB">
        <w:rPr>
          <w:rFonts w:ascii="Arial" w:hAnsi="Arial" w:cs="Arial"/>
          <w:sz w:val="22"/>
          <w:szCs w:val="22"/>
        </w:rPr>
        <w:t>that the investigator is able to continue the project and has the means to do so, is actively doing research, and is receiving no other support related to the same project</w:t>
      </w:r>
      <w:r w:rsidR="00006C4E" w:rsidRPr="004C01AB">
        <w:rPr>
          <w:rFonts w:ascii="Arial" w:hAnsi="Arial" w:cs="Arial"/>
          <w:sz w:val="22"/>
          <w:szCs w:val="22"/>
        </w:rPr>
        <w:t xml:space="preserve"> budget items</w:t>
      </w:r>
      <w:r w:rsidR="00945770" w:rsidRPr="004C01AB">
        <w:rPr>
          <w:rFonts w:ascii="Arial" w:hAnsi="Arial" w:cs="Arial"/>
          <w:sz w:val="22"/>
          <w:szCs w:val="22"/>
        </w:rPr>
        <w:t xml:space="preserve"> is required</w:t>
      </w:r>
      <w:r w:rsidR="00D45DB0" w:rsidRPr="004C01AB">
        <w:rPr>
          <w:rFonts w:ascii="Arial" w:hAnsi="Arial" w:cs="Arial"/>
          <w:sz w:val="22"/>
          <w:szCs w:val="22"/>
        </w:rPr>
        <w:t xml:space="preserve">. </w:t>
      </w:r>
      <w:r w:rsidR="00CB30CD" w:rsidRPr="004C01AB">
        <w:rPr>
          <w:rFonts w:ascii="Arial" w:hAnsi="Arial" w:cs="Arial"/>
          <w:sz w:val="22"/>
          <w:szCs w:val="22"/>
        </w:rPr>
        <w:t xml:space="preserve">The </w:t>
      </w:r>
      <w:r w:rsidR="00407B83">
        <w:rPr>
          <w:rFonts w:ascii="Arial" w:hAnsi="Arial" w:cs="Arial"/>
          <w:sz w:val="22"/>
          <w:szCs w:val="22"/>
        </w:rPr>
        <w:t>letter of intent</w:t>
      </w:r>
      <w:r w:rsidR="00D45DB0" w:rsidRPr="004C01AB">
        <w:rPr>
          <w:rFonts w:ascii="Arial" w:hAnsi="Arial" w:cs="Arial"/>
          <w:sz w:val="22"/>
          <w:szCs w:val="22"/>
        </w:rPr>
        <w:t xml:space="preserve"> should be no longer than one page, single-spaced.</w:t>
      </w:r>
      <w:r w:rsidR="00CB30CD" w:rsidRPr="004C01AB">
        <w:rPr>
          <w:rFonts w:ascii="Arial" w:hAnsi="Arial" w:cs="Arial"/>
          <w:sz w:val="22"/>
          <w:szCs w:val="22"/>
        </w:rPr>
        <w:t xml:space="preserve">  </w:t>
      </w:r>
      <w:r w:rsidR="0022753E" w:rsidRPr="004C01AB">
        <w:rPr>
          <w:rFonts w:ascii="Arial" w:hAnsi="Arial" w:cs="Arial"/>
          <w:sz w:val="22"/>
          <w:szCs w:val="22"/>
        </w:rPr>
        <w:t xml:space="preserve">The </w:t>
      </w:r>
      <w:r w:rsidR="00407B83">
        <w:rPr>
          <w:rFonts w:ascii="Arial" w:hAnsi="Arial" w:cs="Arial"/>
          <w:sz w:val="22"/>
          <w:szCs w:val="22"/>
        </w:rPr>
        <w:t>letter of intent,</w:t>
      </w:r>
      <w:r w:rsidR="002E6D99">
        <w:rPr>
          <w:rFonts w:ascii="Arial" w:hAnsi="Arial" w:cs="Arial"/>
          <w:sz w:val="22"/>
          <w:szCs w:val="22"/>
        </w:rPr>
        <w:t xml:space="preserve"> the institutional certification, the applicant’s August 3</w:t>
      </w:r>
      <w:r w:rsidR="002E6D99" w:rsidRPr="002E6D99">
        <w:rPr>
          <w:rFonts w:ascii="Arial" w:hAnsi="Arial" w:cs="Arial"/>
          <w:sz w:val="22"/>
          <w:szCs w:val="22"/>
          <w:vertAlign w:val="superscript"/>
        </w:rPr>
        <w:t>rd</w:t>
      </w:r>
      <w:r w:rsidR="0022753E" w:rsidRPr="004C01AB">
        <w:rPr>
          <w:rFonts w:ascii="Arial" w:hAnsi="Arial" w:cs="Arial"/>
          <w:sz w:val="22"/>
          <w:szCs w:val="22"/>
        </w:rPr>
        <w:t>progress report</w:t>
      </w:r>
      <w:r w:rsidR="002E6D99">
        <w:rPr>
          <w:rFonts w:ascii="Arial" w:hAnsi="Arial" w:cs="Arial"/>
          <w:sz w:val="22"/>
          <w:szCs w:val="22"/>
        </w:rPr>
        <w:t xml:space="preserve"> &amp; </w:t>
      </w:r>
      <w:r w:rsidR="0022753E" w:rsidRPr="004C01AB">
        <w:rPr>
          <w:rFonts w:ascii="Arial" w:hAnsi="Arial" w:cs="Arial"/>
          <w:sz w:val="22"/>
          <w:szCs w:val="22"/>
        </w:rPr>
        <w:t>financial statement</w:t>
      </w:r>
      <w:r w:rsidR="002C7DBC" w:rsidRPr="004C01AB">
        <w:rPr>
          <w:rFonts w:ascii="Arial" w:hAnsi="Arial" w:cs="Arial"/>
          <w:sz w:val="22"/>
          <w:szCs w:val="22"/>
        </w:rPr>
        <w:t>,</w:t>
      </w:r>
      <w:r w:rsidR="0022753E" w:rsidRPr="004C01AB">
        <w:rPr>
          <w:rFonts w:ascii="Arial" w:hAnsi="Arial" w:cs="Arial"/>
          <w:sz w:val="22"/>
          <w:szCs w:val="22"/>
        </w:rPr>
        <w:t xml:space="preserve"> and </w:t>
      </w:r>
      <w:r w:rsidR="00D2142E" w:rsidRPr="004C01AB">
        <w:rPr>
          <w:rFonts w:ascii="Arial" w:hAnsi="Arial" w:cs="Arial"/>
          <w:sz w:val="22"/>
          <w:szCs w:val="22"/>
        </w:rPr>
        <w:t xml:space="preserve">a copy of the </w:t>
      </w:r>
      <w:r w:rsidR="0022753E" w:rsidRPr="004C01AB">
        <w:rPr>
          <w:rFonts w:ascii="Arial" w:hAnsi="Arial" w:cs="Arial"/>
          <w:sz w:val="22"/>
          <w:szCs w:val="22"/>
        </w:rPr>
        <w:t>original grant</w:t>
      </w:r>
      <w:r w:rsidR="00D2142E" w:rsidRPr="004C01AB">
        <w:rPr>
          <w:rFonts w:ascii="Arial" w:hAnsi="Arial" w:cs="Arial"/>
          <w:sz w:val="22"/>
          <w:szCs w:val="22"/>
        </w:rPr>
        <w:t xml:space="preserve"> application</w:t>
      </w:r>
      <w:r w:rsidR="0022753E" w:rsidRPr="004C01AB">
        <w:rPr>
          <w:rFonts w:ascii="Arial" w:hAnsi="Arial" w:cs="Arial"/>
          <w:sz w:val="22"/>
          <w:szCs w:val="22"/>
        </w:rPr>
        <w:t xml:space="preserve"> will be submitted to the </w:t>
      </w:r>
      <w:r w:rsidR="00FF2D9E">
        <w:rPr>
          <w:rFonts w:ascii="Arial" w:hAnsi="Arial" w:cs="Arial"/>
          <w:sz w:val="22"/>
          <w:szCs w:val="22"/>
        </w:rPr>
        <w:t>Foundation Grant Review Committee</w:t>
      </w:r>
      <w:r w:rsidR="0022753E" w:rsidRPr="004C01AB">
        <w:rPr>
          <w:rFonts w:ascii="Arial" w:hAnsi="Arial" w:cs="Arial"/>
          <w:sz w:val="22"/>
          <w:szCs w:val="22"/>
        </w:rPr>
        <w:t xml:space="preserve"> for competitive review to determine if a second year of funding will be granted.  </w:t>
      </w:r>
    </w:p>
    <w:p w14:paraId="48043A85" w14:textId="77777777" w:rsidR="00945770" w:rsidRPr="004C01AB" w:rsidRDefault="00945770" w:rsidP="00D2142E">
      <w:pPr>
        <w:pStyle w:val="HTMLPreformatted"/>
        <w:tabs>
          <w:tab w:val="clear" w:pos="9160"/>
          <w:tab w:val="left" w:pos="9270"/>
          <w:tab w:val="left" w:pos="9360"/>
        </w:tabs>
        <w:rPr>
          <w:rFonts w:ascii="Arial" w:hAnsi="Arial" w:cs="Arial"/>
          <w:color w:val="auto"/>
          <w:sz w:val="22"/>
          <w:szCs w:val="22"/>
        </w:rPr>
      </w:pPr>
    </w:p>
    <w:p w14:paraId="6545ED7C" w14:textId="37B0E7A3" w:rsidR="00945770" w:rsidRPr="004C01AB" w:rsidRDefault="005340A9" w:rsidP="00D2142E">
      <w:pPr>
        <w:pStyle w:val="HTMLPreformatted"/>
        <w:tabs>
          <w:tab w:val="clear" w:pos="9160"/>
          <w:tab w:val="left" w:pos="9270"/>
          <w:tab w:val="left" w:pos="9360"/>
        </w:tabs>
        <w:rPr>
          <w:rFonts w:ascii="Arial" w:hAnsi="Arial" w:cs="Arial"/>
          <w:i/>
          <w:color w:val="auto"/>
          <w:sz w:val="22"/>
          <w:szCs w:val="22"/>
        </w:rPr>
      </w:pPr>
      <w:r w:rsidRPr="004C01AB">
        <w:rPr>
          <w:rFonts w:ascii="Arial" w:hAnsi="Arial" w:cs="Arial"/>
          <w:i/>
          <w:color w:val="auto"/>
          <w:sz w:val="22"/>
          <w:szCs w:val="22"/>
        </w:rPr>
        <w:t>*</w:t>
      </w:r>
      <w:r w:rsidR="004E2818" w:rsidRPr="004C01AB">
        <w:rPr>
          <w:rFonts w:ascii="Arial" w:hAnsi="Arial" w:cs="Arial"/>
          <w:i/>
          <w:color w:val="auto"/>
          <w:sz w:val="22"/>
          <w:szCs w:val="22"/>
        </w:rPr>
        <w:t xml:space="preserve">Required </w:t>
      </w:r>
      <w:r w:rsidRPr="004C01AB">
        <w:rPr>
          <w:rFonts w:ascii="Arial" w:hAnsi="Arial" w:cs="Arial"/>
          <w:i/>
          <w:color w:val="auto"/>
          <w:sz w:val="22"/>
          <w:szCs w:val="22"/>
        </w:rPr>
        <w:t xml:space="preserve">financial statement </w:t>
      </w:r>
      <w:r w:rsidR="004E2818" w:rsidRPr="004C01AB">
        <w:rPr>
          <w:rFonts w:ascii="Arial" w:hAnsi="Arial" w:cs="Arial"/>
          <w:i/>
          <w:color w:val="auto"/>
          <w:sz w:val="22"/>
          <w:szCs w:val="22"/>
        </w:rPr>
        <w:t xml:space="preserve">information </w:t>
      </w:r>
      <w:r w:rsidRPr="004C01AB">
        <w:rPr>
          <w:rFonts w:ascii="Arial" w:hAnsi="Arial" w:cs="Arial"/>
          <w:i/>
          <w:color w:val="auto"/>
          <w:sz w:val="22"/>
          <w:szCs w:val="22"/>
        </w:rPr>
        <w:t xml:space="preserve">is </w:t>
      </w:r>
      <w:r w:rsidR="002E6D99">
        <w:rPr>
          <w:rFonts w:ascii="Arial" w:hAnsi="Arial" w:cs="Arial"/>
          <w:i/>
          <w:color w:val="auto"/>
          <w:sz w:val="22"/>
          <w:szCs w:val="22"/>
        </w:rPr>
        <w:t xml:space="preserve">included in the progress report form, or </w:t>
      </w:r>
      <w:r w:rsidRPr="004C01AB">
        <w:rPr>
          <w:rFonts w:ascii="Arial" w:hAnsi="Arial" w:cs="Arial"/>
          <w:i/>
          <w:color w:val="auto"/>
          <w:sz w:val="22"/>
          <w:szCs w:val="22"/>
        </w:rPr>
        <w:t>available upon request from</w:t>
      </w:r>
      <w:r w:rsidR="002C7DBC" w:rsidRPr="004C01AB">
        <w:rPr>
          <w:rFonts w:ascii="Arial" w:hAnsi="Arial" w:cs="Arial"/>
          <w:i/>
          <w:color w:val="auto"/>
          <w:sz w:val="22"/>
          <w:szCs w:val="22"/>
        </w:rPr>
        <w:t xml:space="preserve"> </w:t>
      </w:r>
      <w:hyperlink r:id="rId14" w:history="1">
        <w:r w:rsidR="00962292" w:rsidRPr="00962292">
          <w:rPr>
            <w:rStyle w:val="Hyperlink"/>
            <w:rFonts w:ascii="Arial" w:hAnsi="Arial" w:cs="Arial"/>
            <w:sz w:val="22"/>
            <w:szCs w:val="22"/>
          </w:rPr>
          <w:t>saraf@nutritioncare.org</w:t>
        </w:r>
      </w:hyperlink>
      <w:r w:rsidR="00962292">
        <w:rPr>
          <w:rFonts w:ascii="Arial" w:hAnsi="Arial" w:cs="Arial"/>
          <w:i/>
          <w:color w:val="auto"/>
          <w:sz w:val="22"/>
          <w:szCs w:val="22"/>
        </w:rPr>
        <w:t>.</w:t>
      </w:r>
    </w:p>
    <w:p w14:paraId="46B4A0D6" w14:textId="77777777" w:rsidR="002C7DBC" w:rsidRPr="004C01AB" w:rsidRDefault="002C7DBC" w:rsidP="00D2142E">
      <w:pPr>
        <w:tabs>
          <w:tab w:val="left" w:pos="9270"/>
          <w:tab w:val="left" w:pos="9360"/>
        </w:tabs>
        <w:autoSpaceDE w:val="0"/>
        <w:autoSpaceDN w:val="0"/>
        <w:adjustRightInd w:val="0"/>
        <w:rPr>
          <w:rFonts w:ascii="Arial" w:hAnsi="Arial" w:cs="Arial"/>
          <w:b/>
          <w:sz w:val="22"/>
          <w:szCs w:val="22"/>
        </w:rPr>
      </w:pPr>
    </w:p>
    <w:p w14:paraId="1A8B1613" w14:textId="77777777" w:rsidR="0043323B" w:rsidRPr="002E6D99" w:rsidRDefault="0043323B" w:rsidP="00D2142E">
      <w:pPr>
        <w:tabs>
          <w:tab w:val="left" w:pos="9270"/>
          <w:tab w:val="left" w:pos="9360"/>
        </w:tabs>
        <w:autoSpaceDE w:val="0"/>
        <w:autoSpaceDN w:val="0"/>
        <w:adjustRightInd w:val="0"/>
        <w:rPr>
          <w:rFonts w:ascii="Arial" w:hAnsi="Arial" w:cs="Arial"/>
          <w:b/>
          <w:sz w:val="22"/>
          <w:szCs w:val="22"/>
          <w:u w:val="single"/>
        </w:rPr>
      </w:pPr>
      <w:r w:rsidRPr="002E6D99">
        <w:rPr>
          <w:rFonts w:ascii="Arial" w:hAnsi="Arial" w:cs="Arial"/>
          <w:b/>
          <w:sz w:val="22"/>
          <w:szCs w:val="22"/>
          <w:u w:val="single"/>
        </w:rPr>
        <w:t>Review</w:t>
      </w:r>
    </w:p>
    <w:p w14:paraId="64DA92B1" w14:textId="4D4ABAA3" w:rsidR="00777EEF" w:rsidRDefault="0043323B"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All applications will be reviewed </w:t>
      </w:r>
      <w:r w:rsidR="00777EEF" w:rsidRPr="004C01AB">
        <w:rPr>
          <w:rFonts w:ascii="Arial" w:hAnsi="Arial" w:cs="Arial"/>
          <w:sz w:val="22"/>
          <w:szCs w:val="22"/>
        </w:rPr>
        <w:t>and ranked</w:t>
      </w:r>
      <w:r w:rsidR="004E2818" w:rsidRPr="004C01AB">
        <w:rPr>
          <w:rFonts w:ascii="Arial" w:hAnsi="Arial" w:cs="Arial"/>
          <w:sz w:val="22"/>
          <w:szCs w:val="22"/>
        </w:rPr>
        <w:t xml:space="preserve"> </w:t>
      </w:r>
      <w:r w:rsidRPr="004C01AB">
        <w:rPr>
          <w:rFonts w:ascii="Arial" w:hAnsi="Arial" w:cs="Arial"/>
          <w:sz w:val="22"/>
          <w:szCs w:val="22"/>
        </w:rPr>
        <w:t xml:space="preserve">by the </w:t>
      </w:r>
      <w:r w:rsidR="002E1FDD" w:rsidRPr="004C01AB">
        <w:rPr>
          <w:rFonts w:ascii="Arial" w:hAnsi="Arial" w:cs="Arial"/>
          <w:sz w:val="22"/>
          <w:szCs w:val="22"/>
        </w:rPr>
        <w:t xml:space="preserve">Foundation Grant Review Committee. </w:t>
      </w:r>
      <w:r w:rsidR="00C448A1" w:rsidRPr="004C01AB">
        <w:rPr>
          <w:rFonts w:ascii="Arial" w:hAnsi="Arial" w:cs="Arial"/>
          <w:sz w:val="22"/>
          <w:szCs w:val="22"/>
        </w:rPr>
        <w:t>T</w:t>
      </w:r>
      <w:r w:rsidR="00785276" w:rsidRPr="004C01AB">
        <w:rPr>
          <w:rFonts w:ascii="Arial" w:hAnsi="Arial" w:cs="Arial"/>
          <w:sz w:val="22"/>
          <w:szCs w:val="22"/>
        </w:rPr>
        <w:t xml:space="preserve">he designation of </w:t>
      </w:r>
      <w:r w:rsidRPr="004C01AB">
        <w:rPr>
          <w:rFonts w:ascii="Arial" w:hAnsi="Arial" w:cs="Arial"/>
          <w:sz w:val="22"/>
          <w:szCs w:val="22"/>
        </w:rPr>
        <w:t xml:space="preserve">reviewers will be the responsibility of the Committee Chair. </w:t>
      </w:r>
      <w:r w:rsidR="0007446B" w:rsidRPr="004C01AB">
        <w:rPr>
          <w:rFonts w:ascii="Arial" w:hAnsi="Arial" w:cs="Arial"/>
          <w:sz w:val="22"/>
          <w:szCs w:val="22"/>
        </w:rPr>
        <w:t xml:space="preserve"> </w:t>
      </w:r>
      <w:r w:rsidRPr="004C01AB">
        <w:rPr>
          <w:rFonts w:ascii="Arial" w:hAnsi="Arial" w:cs="Arial"/>
          <w:sz w:val="22"/>
          <w:szCs w:val="22"/>
        </w:rPr>
        <w:t xml:space="preserve">An external review committee may be </w:t>
      </w:r>
      <w:r w:rsidR="008B0349" w:rsidRPr="004C01AB">
        <w:rPr>
          <w:rFonts w:ascii="Arial" w:hAnsi="Arial" w:cs="Arial"/>
          <w:sz w:val="22"/>
          <w:szCs w:val="22"/>
        </w:rPr>
        <w:t>empaneled</w:t>
      </w:r>
      <w:r w:rsidR="007333A7" w:rsidRPr="004C01AB">
        <w:rPr>
          <w:rFonts w:ascii="Arial" w:hAnsi="Arial" w:cs="Arial"/>
          <w:sz w:val="22"/>
          <w:szCs w:val="22"/>
        </w:rPr>
        <w:t xml:space="preserve"> </w:t>
      </w:r>
      <w:r w:rsidRPr="004C01AB">
        <w:rPr>
          <w:rFonts w:ascii="Arial" w:hAnsi="Arial" w:cs="Arial"/>
          <w:sz w:val="22"/>
          <w:szCs w:val="22"/>
        </w:rPr>
        <w:t>at the discretion of the Committee.</w:t>
      </w:r>
    </w:p>
    <w:p w14:paraId="46E6EBC9" w14:textId="60D6596C" w:rsidR="00BB136F" w:rsidRDefault="00BB136F" w:rsidP="00D2142E">
      <w:pPr>
        <w:tabs>
          <w:tab w:val="left" w:pos="9270"/>
          <w:tab w:val="left" w:pos="9360"/>
        </w:tabs>
        <w:autoSpaceDE w:val="0"/>
        <w:autoSpaceDN w:val="0"/>
        <w:adjustRightInd w:val="0"/>
        <w:rPr>
          <w:rFonts w:ascii="Arial" w:hAnsi="Arial" w:cs="Arial"/>
          <w:sz w:val="22"/>
          <w:szCs w:val="22"/>
        </w:rPr>
      </w:pPr>
    </w:p>
    <w:p w14:paraId="1A316904" w14:textId="27A5E47B" w:rsidR="00BB136F" w:rsidRDefault="00BB136F" w:rsidP="00D2142E">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 xml:space="preserve">Lack of alignment of the proposed project to the </w:t>
      </w:r>
      <w:r w:rsidRPr="004C01AB">
        <w:rPr>
          <w:rFonts w:ascii="Arial" w:hAnsi="Arial" w:cs="Arial"/>
          <w:sz w:val="22"/>
          <w:szCs w:val="22"/>
        </w:rPr>
        <w:t>sciences of nutrition support and metabolic care,</w:t>
      </w:r>
      <w:r>
        <w:rPr>
          <w:rFonts w:ascii="Arial" w:hAnsi="Arial" w:cs="Arial"/>
          <w:sz w:val="22"/>
          <w:szCs w:val="22"/>
        </w:rPr>
        <w:t xml:space="preserve"> </w:t>
      </w:r>
      <w:r w:rsidR="00E164EA">
        <w:rPr>
          <w:rFonts w:ascii="Arial" w:hAnsi="Arial" w:cs="Arial"/>
          <w:sz w:val="22"/>
          <w:szCs w:val="22"/>
        </w:rPr>
        <w:t>as prioritized</w:t>
      </w:r>
      <w:r>
        <w:rPr>
          <w:rFonts w:ascii="Arial" w:hAnsi="Arial" w:cs="Arial"/>
          <w:sz w:val="22"/>
          <w:szCs w:val="22"/>
        </w:rPr>
        <w:t xml:space="preserve"> in the </w:t>
      </w:r>
      <w:hyperlink r:id="rId15" w:history="1">
        <w:r w:rsidRPr="004C01AB">
          <w:rPr>
            <w:rStyle w:val="Hyperlink"/>
            <w:rFonts w:ascii="Arial" w:hAnsi="Arial" w:cs="Arial"/>
            <w:sz w:val="22"/>
            <w:szCs w:val="22"/>
          </w:rPr>
          <w:t>ASPEN Research Agenda</w:t>
        </w:r>
      </w:hyperlink>
      <w:r>
        <w:rPr>
          <w:rStyle w:val="Hyperlink"/>
          <w:rFonts w:ascii="Arial" w:hAnsi="Arial" w:cs="Arial"/>
          <w:sz w:val="22"/>
          <w:szCs w:val="22"/>
        </w:rPr>
        <w:t xml:space="preserve"> </w:t>
      </w:r>
      <w:r>
        <w:rPr>
          <w:rFonts w:ascii="Arial" w:hAnsi="Arial" w:cs="Arial"/>
          <w:sz w:val="22"/>
          <w:szCs w:val="22"/>
        </w:rPr>
        <w:t xml:space="preserve"> may exclude the grant application from consideration.</w:t>
      </w:r>
    </w:p>
    <w:p w14:paraId="40E8EEBD" w14:textId="77777777" w:rsidR="00A66BE6" w:rsidRPr="004C01AB" w:rsidRDefault="00A66BE6" w:rsidP="00D2142E">
      <w:pPr>
        <w:tabs>
          <w:tab w:val="left" w:pos="9270"/>
          <w:tab w:val="left" w:pos="9360"/>
        </w:tabs>
        <w:autoSpaceDE w:val="0"/>
        <w:autoSpaceDN w:val="0"/>
        <w:adjustRightInd w:val="0"/>
        <w:rPr>
          <w:rFonts w:ascii="Arial" w:hAnsi="Arial" w:cs="Arial"/>
          <w:sz w:val="22"/>
          <w:szCs w:val="22"/>
        </w:rPr>
      </w:pPr>
    </w:p>
    <w:p w14:paraId="303A8E8E" w14:textId="77777777" w:rsidR="0043323B" w:rsidRPr="004C01AB" w:rsidRDefault="005340A9"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The review follows NIH guidelines and includes the following elements: </w:t>
      </w:r>
    </w:p>
    <w:p w14:paraId="517BB9E6" w14:textId="77777777" w:rsidR="005340A9" w:rsidRPr="004C01AB" w:rsidRDefault="005340A9" w:rsidP="00777EEF">
      <w:pPr>
        <w:tabs>
          <w:tab w:val="left" w:pos="9270"/>
          <w:tab w:val="left" w:pos="9360"/>
        </w:tabs>
        <w:autoSpaceDE w:val="0"/>
        <w:autoSpaceDN w:val="0"/>
        <w:adjustRightInd w:val="0"/>
        <w:ind w:left="720"/>
        <w:rPr>
          <w:rFonts w:ascii="Arial" w:hAnsi="Arial" w:cs="Arial"/>
          <w:sz w:val="22"/>
          <w:szCs w:val="22"/>
        </w:rPr>
      </w:pPr>
      <w:r w:rsidRPr="004C01AB">
        <w:rPr>
          <w:rFonts w:ascii="Arial" w:hAnsi="Arial" w:cs="Arial"/>
          <w:sz w:val="22"/>
          <w:szCs w:val="22"/>
        </w:rPr>
        <w:t>Significance</w:t>
      </w:r>
    </w:p>
    <w:p w14:paraId="12977E01" w14:textId="77777777" w:rsidR="005340A9" w:rsidRPr="004C01AB" w:rsidRDefault="005340A9" w:rsidP="00777EEF">
      <w:pPr>
        <w:tabs>
          <w:tab w:val="left" w:pos="9270"/>
          <w:tab w:val="left" w:pos="9360"/>
        </w:tabs>
        <w:autoSpaceDE w:val="0"/>
        <w:autoSpaceDN w:val="0"/>
        <w:adjustRightInd w:val="0"/>
        <w:ind w:left="720"/>
        <w:rPr>
          <w:rFonts w:ascii="Arial" w:hAnsi="Arial" w:cs="Arial"/>
          <w:sz w:val="22"/>
          <w:szCs w:val="22"/>
        </w:rPr>
      </w:pPr>
      <w:r w:rsidRPr="004C01AB">
        <w:rPr>
          <w:rFonts w:ascii="Arial" w:hAnsi="Arial" w:cs="Arial"/>
          <w:sz w:val="22"/>
          <w:szCs w:val="22"/>
        </w:rPr>
        <w:t>Investigators</w:t>
      </w:r>
    </w:p>
    <w:p w14:paraId="58C9B0D9" w14:textId="77777777" w:rsidR="005340A9" w:rsidRPr="004C01AB" w:rsidRDefault="005340A9" w:rsidP="00777EEF">
      <w:pPr>
        <w:tabs>
          <w:tab w:val="left" w:pos="9270"/>
          <w:tab w:val="left" w:pos="9360"/>
        </w:tabs>
        <w:autoSpaceDE w:val="0"/>
        <w:autoSpaceDN w:val="0"/>
        <w:adjustRightInd w:val="0"/>
        <w:ind w:left="720"/>
        <w:rPr>
          <w:rFonts w:ascii="Arial" w:hAnsi="Arial" w:cs="Arial"/>
          <w:sz w:val="22"/>
          <w:szCs w:val="22"/>
        </w:rPr>
      </w:pPr>
      <w:r w:rsidRPr="004C01AB">
        <w:rPr>
          <w:rFonts w:ascii="Arial" w:hAnsi="Arial" w:cs="Arial"/>
          <w:sz w:val="22"/>
          <w:szCs w:val="22"/>
        </w:rPr>
        <w:t xml:space="preserve">Innovation </w:t>
      </w:r>
    </w:p>
    <w:p w14:paraId="4C924F6B" w14:textId="77777777" w:rsidR="005340A9" w:rsidRPr="004C01AB" w:rsidRDefault="005340A9" w:rsidP="00777EEF">
      <w:pPr>
        <w:tabs>
          <w:tab w:val="left" w:pos="9270"/>
          <w:tab w:val="left" w:pos="9360"/>
        </w:tabs>
        <w:autoSpaceDE w:val="0"/>
        <w:autoSpaceDN w:val="0"/>
        <w:adjustRightInd w:val="0"/>
        <w:ind w:left="720"/>
        <w:rPr>
          <w:rFonts w:ascii="Arial" w:hAnsi="Arial" w:cs="Arial"/>
          <w:sz w:val="22"/>
          <w:szCs w:val="22"/>
        </w:rPr>
      </w:pPr>
      <w:r w:rsidRPr="004C01AB">
        <w:rPr>
          <w:rFonts w:ascii="Arial" w:hAnsi="Arial" w:cs="Arial"/>
          <w:sz w:val="22"/>
          <w:szCs w:val="22"/>
        </w:rPr>
        <w:t>Approach</w:t>
      </w:r>
    </w:p>
    <w:p w14:paraId="55DD70D4" w14:textId="5DE9CEFA" w:rsidR="00777EEF" w:rsidRPr="004C01AB" w:rsidRDefault="005340A9" w:rsidP="00E164EA">
      <w:pPr>
        <w:tabs>
          <w:tab w:val="left" w:pos="9270"/>
          <w:tab w:val="left" w:pos="9360"/>
        </w:tabs>
        <w:autoSpaceDE w:val="0"/>
        <w:autoSpaceDN w:val="0"/>
        <w:adjustRightInd w:val="0"/>
        <w:ind w:left="720"/>
        <w:rPr>
          <w:rFonts w:ascii="Arial" w:hAnsi="Arial" w:cs="Arial"/>
          <w:sz w:val="22"/>
          <w:szCs w:val="22"/>
        </w:rPr>
      </w:pPr>
      <w:r w:rsidRPr="004C01AB">
        <w:rPr>
          <w:rFonts w:ascii="Arial" w:hAnsi="Arial" w:cs="Arial"/>
          <w:sz w:val="22"/>
          <w:szCs w:val="22"/>
        </w:rPr>
        <w:t>Environment</w:t>
      </w:r>
    </w:p>
    <w:p w14:paraId="2B3E46FD" w14:textId="4C061B04" w:rsidR="005340A9" w:rsidRPr="004C01AB" w:rsidRDefault="005340A9" w:rsidP="00BB136F">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lastRenderedPageBreak/>
        <w:t xml:space="preserve">Additional criteria considered but not scored: Approval of the Institution’s </w:t>
      </w:r>
      <w:r w:rsidR="00B62603" w:rsidRPr="004C01AB">
        <w:rPr>
          <w:rFonts w:ascii="Arial" w:hAnsi="Arial" w:cs="Arial"/>
          <w:sz w:val="22"/>
          <w:szCs w:val="22"/>
        </w:rPr>
        <w:t>I</w:t>
      </w:r>
      <w:r w:rsidRPr="004C01AB">
        <w:rPr>
          <w:rFonts w:ascii="Arial" w:hAnsi="Arial" w:cs="Arial"/>
          <w:sz w:val="22"/>
          <w:szCs w:val="22"/>
        </w:rPr>
        <w:t xml:space="preserve">RB or Animal Use Board (as applicable), Inclusion </w:t>
      </w:r>
      <w:r w:rsidR="00BA406C" w:rsidRPr="004C01AB">
        <w:rPr>
          <w:rFonts w:ascii="Arial" w:hAnsi="Arial" w:cs="Arial"/>
          <w:sz w:val="22"/>
          <w:szCs w:val="22"/>
        </w:rPr>
        <w:t>of women,</w:t>
      </w:r>
      <w:r w:rsidR="00D965B9" w:rsidRPr="004C01AB">
        <w:rPr>
          <w:rFonts w:ascii="Arial" w:hAnsi="Arial" w:cs="Arial"/>
          <w:sz w:val="22"/>
          <w:szCs w:val="22"/>
        </w:rPr>
        <w:t xml:space="preserve"> children, </w:t>
      </w:r>
      <w:r w:rsidRPr="004C01AB">
        <w:rPr>
          <w:rFonts w:ascii="Arial" w:hAnsi="Arial" w:cs="Arial"/>
          <w:sz w:val="22"/>
          <w:szCs w:val="22"/>
        </w:rPr>
        <w:t xml:space="preserve">and minorities (as applicable), biohazard (as applicable), and </w:t>
      </w:r>
      <w:r w:rsidR="0007446B" w:rsidRPr="004C01AB">
        <w:rPr>
          <w:rFonts w:ascii="Arial" w:hAnsi="Arial" w:cs="Arial"/>
          <w:sz w:val="22"/>
          <w:szCs w:val="22"/>
        </w:rPr>
        <w:t>budget</w:t>
      </w:r>
      <w:r w:rsidRPr="004C01AB">
        <w:rPr>
          <w:rFonts w:ascii="Arial" w:hAnsi="Arial" w:cs="Arial"/>
          <w:sz w:val="22"/>
          <w:szCs w:val="22"/>
        </w:rPr>
        <w:t xml:space="preserve">. </w:t>
      </w:r>
      <w:r w:rsidR="00A66BE6">
        <w:rPr>
          <w:rFonts w:ascii="Arial" w:hAnsi="Arial" w:cs="Arial"/>
          <w:sz w:val="22"/>
          <w:szCs w:val="22"/>
        </w:rPr>
        <w:t xml:space="preserve"> NOTE: IRB’s may be submitted after the application. Please note the status of IRB’s in your application (Research Plan). The Foundation will not issue</w:t>
      </w:r>
      <w:r w:rsidR="00EF0D23">
        <w:rPr>
          <w:rFonts w:ascii="Arial" w:hAnsi="Arial" w:cs="Arial"/>
          <w:sz w:val="22"/>
          <w:szCs w:val="22"/>
        </w:rPr>
        <w:t xml:space="preserve"> any grant</w:t>
      </w:r>
      <w:r w:rsidR="00A66BE6">
        <w:rPr>
          <w:rFonts w:ascii="Arial" w:hAnsi="Arial" w:cs="Arial"/>
          <w:sz w:val="22"/>
          <w:szCs w:val="22"/>
        </w:rPr>
        <w:t xml:space="preserve"> funds until an active IRB</w:t>
      </w:r>
      <w:r w:rsidR="00EF0D23">
        <w:rPr>
          <w:rFonts w:ascii="Arial" w:hAnsi="Arial" w:cs="Arial"/>
          <w:sz w:val="22"/>
          <w:szCs w:val="22"/>
        </w:rPr>
        <w:t xml:space="preserve"> (or other approvals as applicable) </w:t>
      </w:r>
      <w:r w:rsidR="00A66BE6">
        <w:rPr>
          <w:rFonts w:ascii="Arial" w:hAnsi="Arial" w:cs="Arial"/>
          <w:sz w:val="22"/>
          <w:szCs w:val="22"/>
        </w:rPr>
        <w:t xml:space="preserve">is received. </w:t>
      </w:r>
    </w:p>
    <w:p w14:paraId="0F3626D0" w14:textId="77777777" w:rsidR="0080370C" w:rsidRPr="004C01AB" w:rsidRDefault="0080370C" w:rsidP="00D2142E">
      <w:pPr>
        <w:tabs>
          <w:tab w:val="left" w:pos="9270"/>
          <w:tab w:val="left" w:pos="9360"/>
        </w:tabs>
        <w:autoSpaceDE w:val="0"/>
        <w:autoSpaceDN w:val="0"/>
        <w:adjustRightInd w:val="0"/>
        <w:rPr>
          <w:rFonts w:ascii="Arial" w:hAnsi="Arial" w:cs="Arial"/>
          <w:sz w:val="22"/>
          <w:szCs w:val="22"/>
        </w:rPr>
      </w:pPr>
    </w:p>
    <w:p w14:paraId="2B7BB74E" w14:textId="77777777" w:rsidR="0043323B" w:rsidRPr="00BB136F" w:rsidRDefault="0043323B" w:rsidP="00D2142E">
      <w:pPr>
        <w:tabs>
          <w:tab w:val="left" w:pos="9270"/>
          <w:tab w:val="left" w:pos="9360"/>
        </w:tabs>
        <w:autoSpaceDE w:val="0"/>
        <w:autoSpaceDN w:val="0"/>
        <w:adjustRightInd w:val="0"/>
        <w:rPr>
          <w:rFonts w:ascii="Arial" w:hAnsi="Arial" w:cs="Arial"/>
          <w:b/>
          <w:sz w:val="22"/>
          <w:szCs w:val="22"/>
          <w:u w:val="single"/>
        </w:rPr>
      </w:pPr>
      <w:r w:rsidRPr="00BB136F">
        <w:rPr>
          <w:rFonts w:ascii="Arial" w:hAnsi="Arial" w:cs="Arial"/>
          <w:b/>
          <w:sz w:val="22"/>
          <w:szCs w:val="22"/>
          <w:u w:val="single"/>
        </w:rPr>
        <w:t>Application</w:t>
      </w:r>
    </w:p>
    <w:p w14:paraId="4433F896" w14:textId="5E2422D0" w:rsidR="0043323B" w:rsidRPr="004C01AB" w:rsidRDefault="0043323B"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The application consists of a</w:t>
      </w:r>
      <w:r w:rsidR="00F14AEC" w:rsidRPr="004C01AB">
        <w:rPr>
          <w:rFonts w:ascii="Arial" w:hAnsi="Arial" w:cs="Arial"/>
          <w:sz w:val="22"/>
          <w:szCs w:val="22"/>
        </w:rPr>
        <w:t xml:space="preserve"> Cover Page, </w:t>
      </w:r>
      <w:r w:rsidRPr="004C01AB">
        <w:rPr>
          <w:rFonts w:ascii="Arial" w:hAnsi="Arial" w:cs="Arial"/>
          <w:sz w:val="22"/>
          <w:szCs w:val="22"/>
        </w:rPr>
        <w:t>Face Page</w:t>
      </w:r>
      <w:r w:rsidR="00F14AEC" w:rsidRPr="004C01AB">
        <w:rPr>
          <w:rFonts w:ascii="Arial" w:hAnsi="Arial" w:cs="Arial"/>
          <w:sz w:val="22"/>
          <w:szCs w:val="22"/>
        </w:rPr>
        <w:t>,</w:t>
      </w:r>
      <w:r w:rsidRPr="004C01AB">
        <w:rPr>
          <w:rFonts w:ascii="Arial" w:hAnsi="Arial" w:cs="Arial"/>
          <w:sz w:val="22"/>
          <w:szCs w:val="22"/>
        </w:rPr>
        <w:t xml:space="preserve"> six Form Pages, </w:t>
      </w:r>
      <w:r w:rsidR="00735AE9" w:rsidRPr="004C01AB">
        <w:rPr>
          <w:rFonts w:ascii="Arial" w:hAnsi="Arial" w:cs="Arial"/>
          <w:sz w:val="22"/>
          <w:szCs w:val="22"/>
        </w:rPr>
        <w:t>the research plan</w:t>
      </w:r>
      <w:r w:rsidR="002C7DBC" w:rsidRPr="004C01AB">
        <w:rPr>
          <w:rFonts w:ascii="Arial" w:hAnsi="Arial" w:cs="Arial"/>
          <w:sz w:val="22"/>
          <w:szCs w:val="22"/>
        </w:rPr>
        <w:t>,</w:t>
      </w:r>
      <w:r w:rsidR="00735AE9" w:rsidRPr="004C01AB">
        <w:rPr>
          <w:rFonts w:ascii="Arial" w:hAnsi="Arial" w:cs="Arial"/>
          <w:sz w:val="22"/>
          <w:szCs w:val="22"/>
        </w:rPr>
        <w:t xml:space="preserve"> </w:t>
      </w:r>
      <w:r w:rsidRPr="004C01AB">
        <w:rPr>
          <w:rFonts w:ascii="Arial" w:hAnsi="Arial" w:cs="Arial"/>
          <w:sz w:val="22"/>
          <w:szCs w:val="22"/>
        </w:rPr>
        <w:t>and a checklist. These pages must be</w:t>
      </w:r>
      <w:r w:rsidR="007333A7" w:rsidRPr="004C01AB">
        <w:rPr>
          <w:rFonts w:ascii="Arial" w:hAnsi="Arial" w:cs="Arial"/>
          <w:sz w:val="22"/>
          <w:szCs w:val="22"/>
        </w:rPr>
        <w:t xml:space="preserve"> </w:t>
      </w:r>
      <w:r w:rsidRPr="004C01AB">
        <w:rPr>
          <w:rFonts w:ascii="Arial" w:hAnsi="Arial" w:cs="Arial"/>
          <w:sz w:val="22"/>
          <w:szCs w:val="22"/>
        </w:rPr>
        <w:t xml:space="preserve">completed in their entirety and numbered consecutively at the bottom throughout the application. Form </w:t>
      </w:r>
      <w:r w:rsidR="00F14AEC" w:rsidRPr="004C01AB">
        <w:rPr>
          <w:rFonts w:ascii="Arial" w:hAnsi="Arial" w:cs="Arial"/>
          <w:sz w:val="22"/>
          <w:szCs w:val="22"/>
        </w:rPr>
        <w:t>page six</w:t>
      </w:r>
      <w:r w:rsidR="00016B98">
        <w:rPr>
          <w:rFonts w:ascii="Arial" w:hAnsi="Arial" w:cs="Arial"/>
          <w:sz w:val="22"/>
          <w:szCs w:val="22"/>
        </w:rPr>
        <w:t xml:space="preserve"> (6)</w:t>
      </w:r>
      <w:r w:rsidR="00F14AEC" w:rsidRPr="004C01AB">
        <w:rPr>
          <w:rFonts w:ascii="Arial" w:hAnsi="Arial" w:cs="Arial"/>
          <w:sz w:val="22"/>
          <w:szCs w:val="22"/>
        </w:rPr>
        <w:t xml:space="preserve"> </w:t>
      </w:r>
      <w:r w:rsidRPr="004C01AB">
        <w:rPr>
          <w:rFonts w:ascii="Arial" w:hAnsi="Arial" w:cs="Arial"/>
          <w:sz w:val="22"/>
          <w:szCs w:val="22"/>
        </w:rPr>
        <w:t>must</w:t>
      </w:r>
      <w:r w:rsidR="007333A7" w:rsidRPr="004C01AB">
        <w:rPr>
          <w:rFonts w:ascii="Arial" w:hAnsi="Arial" w:cs="Arial"/>
          <w:sz w:val="22"/>
          <w:szCs w:val="22"/>
        </w:rPr>
        <w:t xml:space="preserve"> </w:t>
      </w:r>
      <w:r w:rsidRPr="004C01AB">
        <w:rPr>
          <w:rFonts w:ascii="Arial" w:hAnsi="Arial" w:cs="Arial"/>
          <w:sz w:val="22"/>
          <w:szCs w:val="22"/>
        </w:rPr>
        <w:t xml:space="preserve">be signed by the Principal Investigator and </w:t>
      </w:r>
      <w:r w:rsidR="00F14AEC" w:rsidRPr="004C01AB">
        <w:rPr>
          <w:rFonts w:ascii="Arial" w:hAnsi="Arial" w:cs="Arial"/>
          <w:sz w:val="22"/>
          <w:szCs w:val="22"/>
        </w:rPr>
        <w:t xml:space="preserve">Form page seven </w:t>
      </w:r>
      <w:r w:rsidR="00016B98">
        <w:rPr>
          <w:rFonts w:ascii="Arial" w:hAnsi="Arial" w:cs="Arial"/>
          <w:sz w:val="22"/>
          <w:szCs w:val="22"/>
        </w:rPr>
        <w:t xml:space="preserve">(7) </w:t>
      </w:r>
      <w:r w:rsidR="00F14AEC" w:rsidRPr="004C01AB">
        <w:rPr>
          <w:rFonts w:ascii="Arial" w:hAnsi="Arial" w:cs="Arial"/>
          <w:sz w:val="22"/>
          <w:szCs w:val="22"/>
        </w:rPr>
        <w:t xml:space="preserve">by </w:t>
      </w:r>
      <w:r w:rsidRPr="004C01AB">
        <w:rPr>
          <w:rFonts w:ascii="Arial" w:hAnsi="Arial" w:cs="Arial"/>
          <w:sz w:val="22"/>
          <w:szCs w:val="22"/>
        </w:rPr>
        <w:t>the Institution Official authorized to sign the application on behalf of the</w:t>
      </w:r>
      <w:r w:rsidR="007333A7" w:rsidRPr="004C01AB">
        <w:rPr>
          <w:rFonts w:ascii="Arial" w:hAnsi="Arial" w:cs="Arial"/>
          <w:sz w:val="22"/>
          <w:szCs w:val="22"/>
        </w:rPr>
        <w:t xml:space="preserve"> </w:t>
      </w:r>
      <w:r w:rsidRPr="004C01AB">
        <w:rPr>
          <w:rFonts w:ascii="Arial" w:hAnsi="Arial" w:cs="Arial"/>
          <w:sz w:val="22"/>
          <w:szCs w:val="22"/>
        </w:rPr>
        <w:t>institution.</w:t>
      </w:r>
    </w:p>
    <w:p w14:paraId="5FDEFFB1" w14:textId="77777777" w:rsidR="004000DE" w:rsidRPr="004C01AB" w:rsidRDefault="004000DE"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Face Page: Personnel </w:t>
      </w:r>
    </w:p>
    <w:p w14:paraId="09040205" w14:textId="77777777" w:rsidR="004000DE" w:rsidRDefault="004000DE"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If a multidisciplinary team is used be sure to list each person’s name, degree, position title, address, </w:t>
      </w:r>
      <w:r w:rsidR="00784CF9">
        <w:rPr>
          <w:rFonts w:ascii="Arial" w:hAnsi="Arial" w:cs="Arial"/>
          <w:sz w:val="22"/>
          <w:szCs w:val="22"/>
        </w:rPr>
        <w:t>ASPEN</w:t>
      </w:r>
      <w:r w:rsidRPr="004C01AB">
        <w:rPr>
          <w:rFonts w:ascii="Arial" w:hAnsi="Arial" w:cs="Arial"/>
          <w:sz w:val="22"/>
          <w:szCs w:val="22"/>
        </w:rPr>
        <w:t xml:space="preserve"> member status, and their role on the project on the Face Page of the application.</w:t>
      </w:r>
    </w:p>
    <w:p w14:paraId="02FC0BCB" w14:textId="77777777" w:rsidR="00407B83" w:rsidRDefault="00407B83" w:rsidP="00D2142E">
      <w:pPr>
        <w:tabs>
          <w:tab w:val="left" w:pos="9270"/>
          <w:tab w:val="left" w:pos="9360"/>
        </w:tabs>
        <w:autoSpaceDE w:val="0"/>
        <w:autoSpaceDN w:val="0"/>
        <w:adjustRightInd w:val="0"/>
        <w:rPr>
          <w:rFonts w:ascii="Arial" w:hAnsi="Arial" w:cs="Arial"/>
          <w:sz w:val="22"/>
          <w:szCs w:val="22"/>
        </w:rPr>
      </w:pPr>
    </w:p>
    <w:p w14:paraId="463D42BB" w14:textId="77777777" w:rsidR="00407B83" w:rsidRDefault="00407B83" w:rsidP="00407B83">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Project Narrative:</w:t>
      </w:r>
    </w:p>
    <w:p w14:paraId="02B07320" w14:textId="7978F8F8" w:rsidR="00407B83" w:rsidRPr="004C01AB" w:rsidRDefault="00407B83" w:rsidP="00407B83">
      <w:pPr>
        <w:tabs>
          <w:tab w:val="left" w:pos="9270"/>
          <w:tab w:val="left" w:pos="9360"/>
        </w:tabs>
        <w:autoSpaceDE w:val="0"/>
        <w:autoSpaceDN w:val="0"/>
        <w:adjustRightInd w:val="0"/>
        <w:rPr>
          <w:rFonts w:ascii="Arial" w:hAnsi="Arial" w:cs="Arial"/>
          <w:sz w:val="22"/>
          <w:szCs w:val="22"/>
        </w:rPr>
      </w:pPr>
      <w:r w:rsidRPr="009C72E6">
        <w:rPr>
          <w:rFonts w:ascii="Arial" w:hAnsi="Arial" w:cs="Arial"/>
          <w:sz w:val="22"/>
          <w:szCs w:val="22"/>
        </w:rPr>
        <w:t xml:space="preserve">This very brief statement is included to provide the Foundation with a description that could be used to notify the </w:t>
      </w:r>
      <w:r>
        <w:rPr>
          <w:rFonts w:ascii="Arial" w:hAnsi="Arial" w:cs="Arial"/>
          <w:sz w:val="22"/>
          <w:szCs w:val="22"/>
        </w:rPr>
        <w:t xml:space="preserve">lay </w:t>
      </w:r>
      <w:r w:rsidRPr="009C72E6">
        <w:rPr>
          <w:rFonts w:ascii="Arial" w:hAnsi="Arial" w:cs="Arial"/>
          <w:sz w:val="22"/>
          <w:szCs w:val="22"/>
        </w:rPr>
        <w:t>public about the grant, if awarded.</w:t>
      </w:r>
      <w:r w:rsidRPr="004C01AB">
        <w:rPr>
          <w:rFonts w:ascii="Arial" w:hAnsi="Arial" w:cs="Arial"/>
          <w:sz w:val="22"/>
          <w:szCs w:val="22"/>
        </w:rPr>
        <w:t xml:space="preserve"> </w:t>
      </w:r>
      <w:r>
        <w:rPr>
          <w:rFonts w:ascii="Arial" w:hAnsi="Arial" w:cs="Arial"/>
          <w:sz w:val="22"/>
          <w:szCs w:val="22"/>
        </w:rPr>
        <w:t xml:space="preserve">This project narrative should be no longer than 2-3 sentences.  </w:t>
      </w:r>
    </w:p>
    <w:p w14:paraId="79CE2FB0" w14:textId="77777777" w:rsidR="004000DE" w:rsidRPr="004C01AB" w:rsidRDefault="004000DE" w:rsidP="00D2142E">
      <w:pPr>
        <w:tabs>
          <w:tab w:val="left" w:pos="9270"/>
          <w:tab w:val="left" w:pos="9360"/>
        </w:tabs>
        <w:autoSpaceDE w:val="0"/>
        <w:autoSpaceDN w:val="0"/>
        <w:adjustRightInd w:val="0"/>
        <w:rPr>
          <w:rFonts w:ascii="Arial" w:hAnsi="Arial" w:cs="Arial"/>
          <w:sz w:val="22"/>
          <w:szCs w:val="22"/>
        </w:rPr>
      </w:pPr>
    </w:p>
    <w:p w14:paraId="30F439C1" w14:textId="77777777" w:rsidR="00407B83" w:rsidRDefault="00407B83"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Abstract of Research Plan:</w:t>
      </w:r>
    </w:p>
    <w:p w14:paraId="49AC99DC" w14:textId="50CCA7EC" w:rsidR="00407B83" w:rsidRDefault="00407B83"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 xml:space="preserve">This includes the </w:t>
      </w:r>
      <w:r w:rsidRPr="006167A8">
        <w:rPr>
          <w:rFonts w:ascii="Arial" w:hAnsi="Arial" w:cs="Arial"/>
          <w:sz w:val="22"/>
          <w:szCs w:val="22"/>
        </w:rPr>
        <w:t>long-term objectives and</w:t>
      </w:r>
      <w:r>
        <w:rPr>
          <w:rFonts w:ascii="Arial" w:hAnsi="Arial" w:cs="Arial"/>
          <w:sz w:val="22"/>
          <w:szCs w:val="22"/>
        </w:rPr>
        <w:t xml:space="preserve"> specific aims of the proposal and a</w:t>
      </w:r>
      <w:r w:rsidRPr="006167A8">
        <w:rPr>
          <w:rFonts w:ascii="Arial" w:hAnsi="Arial" w:cs="Arial"/>
          <w:sz w:val="22"/>
          <w:szCs w:val="22"/>
        </w:rPr>
        <w:t xml:space="preserve"> </w:t>
      </w:r>
      <w:r w:rsidRPr="006167A8">
        <w:rPr>
          <w:rFonts w:ascii="Arial" w:hAnsi="Arial" w:cs="Arial"/>
          <w:sz w:val="22"/>
          <w:szCs w:val="22"/>
          <w:u w:val="single"/>
        </w:rPr>
        <w:t>concise</w:t>
      </w:r>
      <w:r w:rsidRPr="006167A8">
        <w:rPr>
          <w:rFonts w:ascii="Arial" w:hAnsi="Arial" w:cs="Arial"/>
          <w:sz w:val="22"/>
          <w:szCs w:val="22"/>
        </w:rPr>
        <w:t xml:space="preserve"> </w:t>
      </w:r>
      <w:r>
        <w:rPr>
          <w:rFonts w:ascii="Arial" w:hAnsi="Arial" w:cs="Arial"/>
          <w:sz w:val="22"/>
          <w:szCs w:val="22"/>
        </w:rPr>
        <w:t xml:space="preserve">description of </w:t>
      </w:r>
      <w:r w:rsidRPr="006167A8">
        <w:rPr>
          <w:rFonts w:ascii="Arial" w:hAnsi="Arial" w:cs="Arial"/>
          <w:sz w:val="22"/>
          <w:szCs w:val="22"/>
        </w:rPr>
        <w:t>the research design and methods for achieving these goals</w:t>
      </w:r>
      <w:r>
        <w:rPr>
          <w:rFonts w:ascii="Arial" w:hAnsi="Arial" w:cs="Arial"/>
          <w:sz w:val="22"/>
          <w:szCs w:val="22"/>
        </w:rPr>
        <w:t xml:space="preserve">. </w:t>
      </w:r>
    </w:p>
    <w:p w14:paraId="34EF1145" w14:textId="77777777" w:rsidR="00407B83" w:rsidRDefault="00407B83" w:rsidP="00D2142E">
      <w:pPr>
        <w:pStyle w:val="HTMLPreformatted"/>
        <w:tabs>
          <w:tab w:val="clear" w:pos="9160"/>
          <w:tab w:val="left" w:pos="9270"/>
          <w:tab w:val="left" w:pos="9360"/>
        </w:tabs>
        <w:rPr>
          <w:rFonts w:ascii="Arial" w:hAnsi="Arial" w:cs="Arial"/>
          <w:sz w:val="22"/>
          <w:szCs w:val="22"/>
        </w:rPr>
      </w:pPr>
    </w:p>
    <w:p w14:paraId="54AB0183" w14:textId="43D0473E" w:rsidR="00407B83" w:rsidRDefault="00407B83"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Budget:</w:t>
      </w:r>
    </w:p>
    <w:p w14:paraId="3F65EA0A" w14:textId="7FBF6563" w:rsidR="00407B83" w:rsidRDefault="00A62565"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 xml:space="preserve">The budget for the proposal must be well defined, justified and realistic to complete the work proposed.  </w:t>
      </w:r>
    </w:p>
    <w:p w14:paraId="4D1A29B8" w14:textId="77777777" w:rsidR="00A62565" w:rsidRDefault="00A62565" w:rsidP="00D2142E">
      <w:pPr>
        <w:pStyle w:val="HTMLPreformatted"/>
        <w:tabs>
          <w:tab w:val="clear" w:pos="9160"/>
          <w:tab w:val="left" w:pos="9270"/>
          <w:tab w:val="left" w:pos="9360"/>
        </w:tabs>
        <w:rPr>
          <w:rFonts w:ascii="Arial" w:hAnsi="Arial" w:cs="Arial"/>
          <w:sz w:val="22"/>
          <w:szCs w:val="22"/>
        </w:rPr>
      </w:pPr>
    </w:p>
    <w:p w14:paraId="6357C65F" w14:textId="51B66CE5" w:rsidR="009B63A3" w:rsidRDefault="009B63A3"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Other Support and Applicant’s Funding History:</w:t>
      </w:r>
    </w:p>
    <w:p w14:paraId="316D85E5" w14:textId="3B21DD50" w:rsidR="009B63A3" w:rsidRDefault="009B63A3"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Complete per the application. If none, designate as such.</w:t>
      </w:r>
    </w:p>
    <w:p w14:paraId="4C4CD8B1" w14:textId="77777777" w:rsidR="009B63A3" w:rsidRDefault="009B63A3" w:rsidP="00D2142E">
      <w:pPr>
        <w:pStyle w:val="HTMLPreformatted"/>
        <w:tabs>
          <w:tab w:val="clear" w:pos="9160"/>
          <w:tab w:val="left" w:pos="9270"/>
          <w:tab w:val="left" w:pos="9360"/>
        </w:tabs>
        <w:rPr>
          <w:rFonts w:ascii="Arial" w:hAnsi="Arial" w:cs="Arial"/>
          <w:sz w:val="22"/>
          <w:szCs w:val="22"/>
        </w:rPr>
      </w:pPr>
    </w:p>
    <w:p w14:paraId="2B5880AC" w14:textId="0F9F2734" w:rsidR="00016B98" w:rsidRDefault="00016B98"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Form Pages:</w:t>
      </w:r>
    </w:p>
    <w:p w14:paraId="7D4D0AAA" w14:textId="3CADCB69" w:rsidR="00016B98" w:rsidRDefault="00016B98"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 xml:space="preserve">Must be completed as included in the grant application, pages 6 and 7.  </w:t>
      </w:r>
    </w:p>
    <w:p w14:paraId="0FD6C0C4" w14:textId="77777777" w:rsidR="00016B98" w:rsidRDefault="00016B98" w:rsidP="00D2142E">
      <w:pPr>
        <w:pStyle w:val="HTMLPreformatted"/>
        <w:tabs>
          <w:tab w:val="clear" w:pos="9160"/>
          <w:tab w:val="left" w:pos="9270"/>
          <w:tab w:val="left" w:pos="9360"/>
        </w:tabs>
        <w:rPr>
          <w:rFonts w:ascii="Arial" w:hAnsi="Arial" w:cs="Arial"/>
          <w:sz w:val="22"/>
          <w:szCs w:val="22"/>
        </w:rPr>
      </w:pPr>
    </w:p>
    <w:p w14:paraId="72615B6D" w14:textId="5FA9E554" w:rsidR="00016B98" w:rsidRDefault="00016B98"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Biographical Sketch:</w:t>
      </w:r>
    </w:p>
    <w:p w14:paraId="1BFD4E19" w14:textId="6F1A40B9" w:rsidR="00016B98" w:rsidRDefault="00016B98" w:rsidP="00D2142E">
      <w:pPr>
        <w:pStyle w:val="HTMLPreformatted"/>
        <w:tabs>
          <w:tab w:val="clear" w:pos="9160"/>
          <w:tab w:val="left" w:pos="9270"/>
          <w:tab w:val="left" w:pos="9360"/>
        </w:tabs>
        <w:rPr>
          <w:rFonts w:ascii="Arial" w:hAnsi="Arial" w:cs="Arial"/>
          <w:sz w:val="22"/>
          <w:szCs w:val="22"/>
        </w:rPr>
      </w:pPr>
      <w:r>
        <w:rPr>
          <w:rFonts w:ascii="Arial" w:hAnsi="Arial" w:cs="Arial"/>
          <w:sz w:val="22"/>
          <w:szCs w:val="22"/>
        </w:rPr>
        <w:t xml:space="preserve">Provide a biographical sketch for the principal investigator and key personnel.  </w:t>
      </w:r>
    </w:p>
    <w:p w14:paraId="3C45A224" w14:textId="77777777" w:rsidR="00016B98" w:rsidRDefault="00016B98" w:rsidP="00D2142E">
      <w:pPr>
        <w:pStyle w:val="HTMLPreformatted"/>
        <w:tabs>
          <w:tab w:val="clear" w:pos="9160"/>
          <w:tab w:val="left" w:pos="9270"/>
          <w:tab w:val="left" w:pos="9360"/>
        </w:tabs>
        <w:rPr>
          <w:rFonts w:ascii="Arial" w:hAnsi="Arial" w:cs="Arial"/>
          <w:sz w:val="22"/>
          <w:szCs w:val="22"/>
        </w:rPr>
      </w:pPr>
    </w:p>
    <w:p w14:paraId="760863C7" w14:textId="644A8031" w:rsidR="007333A7" w:rsidRPr="004C01AB" w:rsidRDefault="00630D41" w:rsidP="00D2142E">
      <w:pPr>
        <w:pStyle w:val="HTMLPreformatted"/>
        <w:tabs>
          <w:tab w:val="clear" w:pos="9160"/>
          <w:tab w:val="left" w:pos="9270"/>
          <w:tab w:val="left" w:pos="9360"/>
        </w:tabs>
        <w:rPr>
          <w:rFonts w:ascii="Arial" w:hAnsi="Arial" w:cs="Arial"/>
          <w:sz w:val="22"/>
          <w:szCs w:val="22"/>
        </w:rPr>
      </w:pPr>
      <w:r w:rsidRPr="004C01AB">
        <w:rPr>
          <w:rFonts w:ascii="Arial" w:hAnsi="Arial" w:cs="Arial"/>
          <w:sz w:val="22"/>
          <w:szCs w:val="22"/>
        </w:rPr>
        <w:t>Research Plan</w:t>
      </w:r>
      <w:r w:rsidR="004000DE" w:rsidRPr="004C01AB">
        <w:rPr>
          <w:rFonts w:ascii="Arial" w:hAnsi="Arial" w:cs="Arial"/>
          <w:sz w:val="22"/>
          <w:szCs w:val="22"/>
        </w:rPr>
        <w:t xml:space="preserve">: </w:t>
      </w:r>
    </w:p>
    <w:p w14:paraId="3AE8B86A" w14:textId="77777777" w:rsidR="0043323B" w:rsidRPr="004C01AB" w:rsidRDefault="0043323B" w:rsidP="00D2142E">
      <w:pPr>
        <w:pStyle w:val="HTMLPreformatted"/>
        <w:tabs>
          <w:tab w:val="clear" w:pos="9160"/>
          <w:tab w:val="left" w:pos="9270"/>
          <w:tab w:val="left" w:pos="9360"/>
        </w:tabs>
        <w:rPr>
          <w:rFonts w:ascii="Arial" w:hAnsi="Arial" w:cs="Arial"/>
          <w:sz w:val="22"/>
          <w:szCs w:val="22"/>
        </w:rPr>
      </w:pPr>
      <w:r w:rsidRPr="004C01AB">
        <w:rPr>
          <w:rFonts w:ascii="Arial" w:hAnsi="Arial" w:cs="Arial"/>
          <w:sz w:val="22"/>
          <w:szCs w:val="22"/>
        </w:rPr>
        <w:t>The research plan should be divided into the following parts:</w:t>
      </w:r>
    </w:p>
    <w:p w14:paraId="0CF77C60" w14:textId="775DD69B" w:rsidR="007333A7" w:rsidRPr="004C01AB" w:rsidRDefault="007333A7" w:rsidP="00D2142E">
      <w:pPr>
        <w:tabs>
          <w:tab w:val="left" w:pos="9270"/>
          <w:tab w:val="left" w:pos="9360"/>
        </w:tabs>
        <w:autoSpaceDE w:val="0"/>
        <w:autoSpaceDN w:val="0"/>
        <w:adjustRightInd w:val="0"/>
        <w:rPr>
          <w:rFonts w:ascii="Arial" w:hAnsi="Arial" w:cs="Arial"/>
          <w:strike/>
          <w:sz w:val="22"/>
          <w:szCs w:val="22"/>
        </w:rPr>
      </w:pPr>
      <w:r w:rsidRPr="004C01AB">
        <w:rPr>
          <w:rFonts w:ascii="Arial" w:hAnsi="Arial" w:cs="Arial"/>
          <w:sz w:val="22"/>
          <w:szCs w:val="22"/>
        </w:rPr>
        <w:t xml:space="preserve">Part A. Specific aims </w:t>
      </w:r>
      <w:r w:rsidR="00275432" w:rsidRPr="004C01AB">
        <w:rPr>
          <w:rFonts w:ascii="Arial" w:hAnsi="Arial" w:cs="Arial"/>
          <w:sz w:val="22"/>
          <w:szCs w:val="22"/>
        </w:rPr>
        <w:t xml:space="preserve">&amp; </w:t>
      </w:r>
      <w:r w:rsidR="00275432" w:rsidRPr="004C01AB">
        <w:rPr>
          <w:rFonts w:ascii="Arial" w:hAnsi="Arial" w:cs="Arial"/>
          <w:b/>
          <w:sz w:val="22"/>
          <w:szCs w:val="22"/>
        </w:rPr>
        <w:t xml:space="preserve">relevance to the </w:t>
      </w:r>
      <w:hyperlink r:id="rId16" w:history="1">
        <w:r w:rsidR="00275432" w:rsidRPr="00E164EA">
          <w:rPr>
            <w:rStyle w:val="Hyperlink"/>
            <w:rFonts w:ascii="Arial" w:hAnsi="Arial" w:cs="Arial"/>
            <w:sz w:val="22"/>
            <w:szCs w:val="22"/>
          </w:rPr>
          <w:t>ASPEN Research Agenda</w:t>
        </w:r>
      </w:hyperlink>
      <w:r w:rsidR="00275432" w:rsidRPr="00E164EA">
        <w:rPr>
          <w:rFonts w:ascii="Arial" w:hAnsi="Arial" w:cs="Arial"/>
          <w:sz w:val="22"/>
          <w:szCs w:val="22"/>
        </w:rPr>
        <w:t>*</w:t>
      </w:r>
    </w:p>
    <w:p w14:paraId="0D6B1564" w14:textId="77777777" w:rsidR="007333A7" w:rsidRPr="004C01AB" w:rsidRDefault="007333A7" w:rsidP="00D2142E">
      <w:pPr>
        <w:tabs>
          <w:tab w:val="left" w:pos="9270"/>
          <w:tab w:val="left" w:pos="9360"/>
        </w:tabs>
        <w:autoSpaceDE w:val="0"/>
        <w:autoSpaceDN w:val="0"/>
        <w:adjustRightInd w:val="0"/>
        <w:rPr>
          <w:rFonts w:ascii="Arial" w:hAnsi="Arial" w:cs="Arial"/>
          <w:strike/>
          <w:sz w:val="22"/>
          <w:szCs w:val="22"/>
        </w:rPr>
      </w:pPr>
      <w:r w:rsidRPr="004C01AB">
        <w:rPr>
          <w:rFonts w:ascii="Arial" w:hAnsi="Arial" w:cs="Arial"/>
          <w:sz w:val="22"/>
          <w:szCs w:val="22"/>
        </w:rPr>
        <w:t xml:space="preserve">Part B. Significance and background </w:t>
      </w:r>
    </w:p>
    <w:p w14:paraId="60205EBD" w14:textId="77777777" w:rsidR="007333A7" w:rsidRPr="004C01AB" w:rsidRDefault="007333A7"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Part C. Preliminary studies</w:t>
      </w:r>
      <w:r w:rsidR="009C72E6">
        <w:rPr>
          <w:rFonts w:ascii="Arial" w:hAnsi="Arial" w:cs="Arial"/>
          <w:sz w:val="22"/>
          <w:szCs w:val="22"/>
        </w:rPr>
        <w:t>, as applicable</w:t>
      </w:r>
    </w:p>
    <w:p w14:paraId="54DF6874" w14:textId="77777777" w:rsidR="007333A7" w:rsidRPr="004C01AB" w:rsidRDefault="007333A7" w:rsidP="00D2142E">
      <w:pPr>
        <w:tabs>
          <w:tab w:val="left" w:pos="9270"/>
          <w:tab w:val="left" w:pos="9360"/>
        </w:tabs>
        <w:autoSpaceDE w:val="0"/>
        <w:autoSpaceDN w:val="0"/>
        <w:adjustRightInd w:val="0"/>
        <w:rPr>
          <w:rFonts w:ascii="Arial" w:hAnsi="Arial" w:cs="Arial"/>
          <w:strike/>
          <w:sz w:val="22"/>
          <w:szCs w:val="22"/>
        </w:rPr>
      </w:pPr>
      <w:r w:rsidRPr="004C01AB">
        <w:rPr>
          <w:rFonts w:ascii="Arial" w:hAnsi="Arial" w:cs="Arial"/>
          <w:sz w:val="22"/>
          <w:szCs w:val="22"/>
        </w:rPr>
        <w:t xml:space="preserve">Part D. </w:t>
      </w:r>
      <w:r w:rsidR="009C72E6">
        <w:rPr>
          <w:rFonts w:ascii="Arial" w:hAnsi="Arial" w:cs="Arial"/>
          <w:sz w:val="22"/>
          <w:szCs w:val="22"/>
        </w:rPr>
        <w:t>Experimental</w:t>
      </w:r>
      <w:r w:rsidRPr="004C01AB">
        <w:rPr>
          <w:rFonts w:ascii="Arial" w:hAnsi="Arial" w:cs="Arial"/>
          <w:sz w:val="22"/>
          <w:szCs w:val="22"/>
        </w:rPr>
        <w:t xml:space="preserve"> design and methods </w:t>
      </w:r>
    </w:p>
    <w:p w14:paraId="19B70448" w14:textId="77777777" w:rsidR="007333A7" w:rsidRPr="004C01AB" w:rsidRDefault="007333A7"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Part E. References</w:t>
      </w:r>
    </w:p>
    <w:p w14:paraId="1D2C0557" w14:textId="77777777" w:rsidR="007333A7" w:rsidRPr="004C01AB" w:rsidRDefault="007333A7"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Part F. Personal aims (limited to one page)</w:t>
      </w:r>
    </w:p>
    <w:p w14:paraId="3CD5A383" w14:textId="77777777" w:rsidR="0043323B" w:rsidRPr="004C01AB" w:rsidRDefault="007333A7" w:rsidP="00D2142E">
      <w:pPr>
        <w:pStyle w:val="HTMLPreformatted"/>
        <w:tabs>
          <w:tab w:val="clear" w:pos="9160"/>
          <w:tab w:val="left" w:pos="9270"/>
          <w:tab w:val="left" w:pos="9360"/>
        </w:tabs>
        <w:rPr>
          <w:rFonts w:ascii="Arial" w:hAnsi="Arial" w:cs="Arial"/>
          <w:color w:val="auto"/>
          <w:sz w:val="22"/>
          <w:szCs w:val="22"/>
        </w:rPr>
      </w:pPr>
      <w:r w:rsidRPr="004C01AB">
        <w:rPr>
          <w:rFonts w:ascii="Arial" w:hAnsi="Arial" w:cs="Arial"/>
          <w:color w:val="auto"/>
          <w:sz w:val="22"/>
          <w:szCs w:val="22"/>
        </w:rPr>
        <w:t>Part G. Appendix (optional)</w:t>
      </w:r>
    </w:p>
    <w:p w14:paraId="6AEEA850" w14:textId="77777777" w:rsidR="00275432" w:rsidRPr="00A66BE6" w:rsidRDefault="00275432" w:rsidP="00275432">
      <w:pPr>
        <w:pStyle w:val="HTMLPreformatted"/>
        <w:tabs>
          <w:tab w:val="clear" w:pos="9160"/>
          <w:tab w:val="left" w:pos="9270"/>
          <w:tab w:val="left" w:pos="9360"/>
        </w:tabs>
        <w:rPr>
          <w:rFonts w:ascii="Arial" w:hAnsi="Arial" w:cs="Arial"/>
          <w:color w:val="auto"/>
          <w:sz w:val="22"/>
          <w:szCs w:val="22"/>
        </w:rPr>
      </w:pPr>
    </w:p>
    <w:p w14:paraId="60BBE917" w14:textId="127EEAD9" w:rsidR="00275432" w:rsidRPr="00A66BE6" w:rsidRDefault="00275432" w:rsidP="00275432">
      <w:pPr>
        <w:pStyle w:val="HTMLPreformatted"/>
        <w:tabs>
          <w:tab w:val="clear" w:pos="9160"/>
          <w:tab w:val="left" w:pos="9270"/>
          <w:tab w:val="left" w:pos="9360"/>
        </w:tabs>
        <w:rPr>
          <w:rFonts w:ascii="Arial" w:hAnsi="Arial" w:cs="Arial"/>
          <w:b/>
          <w:i/>
          <w:color w:val="auto"/>
          <w:sz w:val="22"/>
          <w:szCs w:val="22"/>
        </w:rPr>
      </w:pPr>
      <w:r w:rsidRPr="00A66BE6">
        <w:rPr>
          <w:rFonts w:ascii="Arial" w:hAnsi="Arial" w:cs="Arial"/>
          <w:b/>
          <w:i/>
          <w:color w:val="auto"/>
          <w:sz w:val="22"/>
          <w:szCs w:val="22"/>
        </w:rPr>
        <w:t xml:space="preserve">*This Is a new requirement in </w:t>
      </w:r>
      <w:r w:rsidR="00EF0D23">
        <w:rPr>
          <w:rFonts w:ascii="Arial" w:hAnsi="Arial" w:cs="Arial"/>
          <w:b/>
          <w:i/>
          <w:color w:val="auto"/>
          <w:sz w:val="22"/>
          <w:szCs w:val="22"/>
        </w:rPr>
        <w:t xml:space="preserve">the </w:t>
      </w:r>
      <w:r w:rsidRPr="00A66BE6">
        <w:rPr>
          <w:rFonts w:ascii="Arial" w:hAnsi="Arial" w:cs="Arial"/>
          <w:b/>
          <w:i/>
          <w:color w:val="auto"/>
          <w:sz w:val="22"/>
          <w:szCs w:val="22"/>
        </w:rPr>
        <w:t>grant application.</w:t>
      </w:r>
    </w:p>
    <w:p w14:paraId="23EA0414" w14:textId="77777777" w:rsidR="00275432" w:rsidRPr="004C01AB" w:rsidRDefault="00275432" w:rsidP="00D2142E">
      <w:pPr>
        <w:pStyle w:val="HTMLPreformatted"/>
        <w:tabs>
          <w:tab w:val="clear" w:pos="9160"/>
          <w:tab w:val="left" w:pos="9270"/>
          <w:tab w:val="left" w:pos="9360"/>
        </w:tabs>
        <w:rPr>
          <w:rFonts w:ascii="Arial" w:hAnsi="Arial" w:cs="Arial"/>
          <w:color w:val="auto"/>
          <w:sz w:val="22"/>
          <w:szCs w:val="22"/>
        </w:rPr>
      </w:pPr>
    </w:p>
    <w:p w14:paraId="63AB3C3E" w14:textId="34AE6B26" w:rsidR="0043323B" w:rsidRPr="004C01AB" w:rsidRDefault="0043323B" w:rsidP="00D2142E">
      <w:pPr>
        <w:pStyle w:val="HTMLPreformatted"/>
        <w:tabs>
          <w:tab w:val="clear" w:pos="9160"/>
          <w:tab w:val="left" w:pos="9270"/>
          <w:tab w:val="left" w:pos="9360"/>
        </w:tabs>
        <w:rPr>
          <w:rFonts w:ascii="Arial" w:hAnsi="Arial" w:cs="Arial"/>
          <w:color w:val="auto"/>
          <w:sz w:val="22"/>
          <w:szCs w:val="22"/>
        </w:rPr>
      </w:pPr>
      <w:r w:rsidRPr="004C01AB">
        <w:rPr>
          <w:rFonts w:ascii="Arial" w:hAnsi="Arial" w:cs="Arial"/>
          <w:color w:val="auto"/>
          <w:sz w:val="22"/>
          <w:szCs w:val="22"/>
        </w:rPr>
        <w:t xml:space="preserve">Items </w:t>
      </w:r>
      <w:r w:rsidR="00786E4A" w:rsidRPr="004C01AB">
        <w:rPr>
          <w:rFonts w:ascii="Arial" w:hAnsi="Arial" w:cs="Arial"/>
          <w:color w:val="auto"/>
          <w:sz w:val="22"/>
          <w:szCs w:val="22"/>
        </w:rPr>
        <w:t>A</w:t>
      </w:r>
      <w:r w:rsidRPr="004C01AB">
        <w:rPr>
          <w:rFonts w:ascii="Arial" w:hAnsi="Arial" w:cs="Arial"/>
          <w:color w:val="auto"/>
          <w:sz w:val="22"/>
          <w:szCs w:val="22"/>
        </w:rPr>
        <w:t xml:space="preserve"> - </w:t>
      </w:r>
      <w:r w:rsidR="00786E4A" w:rsidRPr="004C01AB">
        <w:rPr>
          <w:rFonts w:ascii="Arial" w:hAnsi="Arial" w:cs="Arial"/>
          <w:color w:val="auto"/>
          <w:sz w:val="22"/>
          <w:szCs w:val="22"/>
        </w:rPr>
        <w:t>D</w:t>
      </w:r>
      <w:r w:rsidRPr="004C01AB">
        <w:rPr>
          <w:rFonts w:ascii="Arial" w:hAnsi="Arial" w:cs="Arial"/>
          <w:color w:val="auto"/>
          <w:sz w:val="22"/>
          <w:szCs w:val="22"/>
        </w:rPr>
        <w:t xml:space="preserve"> of the Research Plan (Specific Aims, Significance</w:t>
      </w:r>
      <w:r w:rsidR="007333A7" w:rsidRPr="004C01AB">
        <w:rPr>
          <w:rFonts w:ascii="Arial" w:hAnsi="Arial" w:cs="Arial"/>
          <w:color w:val="auto"/>
          <w:sz w:val="22"/>
          <w:szCs w:val="22"/>
        </w:rPr>
        <w:t xml:space="preserve"> and Background</w:t>
      </w:r>
      <w:r w:rsidRPr="004C01AB">
        <w:rPr>
          <w:rFonts w:ascii="Arial" w:hAnsi="Arial" w:cs="Arial"/>
          <w:color w:val="auto"/>
          <w:sz w:val="22"/>
          <w:szCs w:val="22"/>
        </w:rPr>
        <w:t xml:space="preserve">, Preliminary Studies, and </w:t>
      </w:r>
      <w:r w:rsidR="00A62565">
        <w:rPr>
          <w:rFonts w:ascii="Arial" w:hAnsi="Arial" w:cs="Arial"/>
          <w:color w:val="auto"/>
          <w:sz w:val="22"/>
          <w:szCs w:val="22"/>
        </w:rPr>
        <w:t>Experimental</w:t>
      </w:r>
      <w:r w:rsidRPr="004C01AB">
        <w:rPr>
          <w:rFonts w:ascii="Arial" w:hAnsi="Arial" w:cs="Arial"/>
          <w:color w:val="auto"/>
          <w:sz w:val="22"/>
          <w:szCs w:val="22"/>
        </w:rPr>
        <w:t xml:space="preserve"> Design and Methods) </w:t>
      </w:r>
      <w:r w:rsidRPr="00E164EA">
        <w:rPr>
          <w:rFonts w:ascii="Arial" w:hAnsi="Arial" w:cs="Arial"/>
          <w:color w:val="auto"/>
          <w:sz w:val="22"/>
          <w:szCs w:val="22"/>
          <w:u w:val="single"/>
        </w:rPr>
        <w:t>may n</w:t>
      </w:r>
      <w:r w:rsidR="00D965B9" w:rsidRPr="00E164EA">
        <w:rPr>
          <w:rFonts w:ascii="Arial" w:hAnsi="Arial" w:cs="Arial"/>
          <w:color w:val="auto"/>
          <w:sz w:val="22"/>
          <w:szCs w:val="22"/>
          <w:u w:val="single"/>
        </w:rPr>
        <w:t>ot exceed a total of 10 pages</w:t>
      </w:r>
      <w:r w:rsidR="007E586F" w:rsidRPr="00E164EA">
        <w:rPr>
          <w:rFonts w:ascii="Arial" w:hAnsi="Arial" w:cs="Arial"/>
          <w:color w:val="auto"/>
          <w:sz w:val="22"/>
          <w:szCs w:val="22"/>
          <w:u w:val="single"/>
        </w:rPr>
        <w:t>.</w:t>
      </w:r>
      <w:r w:rsidR="007E586F" w:rsidRPr="004C01AB">
        <w:rPr>
          <w:rFonts w:ascii="Arial" w:hAnsi="Arial" w:cs="Arial"/>
          <w:color w:val="auto"/>
          <w:sz w:val="22"/>
          <w:szCs w:val="22"/>
        </w:rPr>
        <w:t xml:space="preserve">  </w:t>
      </w:r>
    </w:p>
    <w:p w14:paraId="387E2908" w14:textId="77777777" w:rsidR="00E164EA" w:rsidRPr="004C01AB" w:rsidRDefault="00E164EA" w:rsidP="00E164EA">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lastRenderedPageBreak/>
        <w:t>Further Instructions for Part F</w:t>
      </w:r>
    </w:p>
    <w:p w14:paraId="5AF8E65B" w14:textId="77777777" w:rsidR="00E164EA" w:rsidRPr="004C01AB" w:rsidRDefault="00E164EA" w:rsidP="00E164EA">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Principal Investigator: Role on project and Personal Goal</w:t>
      </w:r>
    </w:p>
    <w:p w14:paraId="19AA11B8" w14:textId="77777777" w:rsidR="00E164EA" w:rsidRPr="004C01AB" w:rsidRDefault="00E164EA" w:rsidP="00E164EA">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It is the intent of the Foundation to assist nutrition investigators by providing preliminary funding for promising new research. Applicants should include an explanation of their specific role in the project, and describe what new experiences/skills they hope to gain, as well as describing their professional goals and the way in which this grant will assist them in achieving those goals.</w:t>
      </w:r>
    </w:p>
    <w:p w14:paraId="2DAB1975" w14:textId="77777777" w:rsidR="00E164EA" w:rsidRDefault="00E164EA" w:rsidP="00D2142E">
      <w:pPr>
        <w:pStyle w:val="HTMLPreformatted"/>
        <w:tabs>
          <w:tab w:val="clear" w:pos="9160"/>
          <w:tab w:val="left" w:pos="9270"/>
          <w:tab w:val="left" w:pos="9360"/>
        </w:tabs>
        <w:rPr>
          <w:rFonts w:ascii="Arial" w:hAnsi="Arial" w:cs="Arial"/>
          <w:color w:val="auto"/>
          <w:sz w:val="22"/>
          <w:szCs w:val="22"/>
        </w:rPr>
      </w:pPr>
    </w:p>
    <w:p w14:paraId="3182F4AD" w14:textId="7D2C75AB" w:rsidR="0043323B" w:rsidRPr="004C01AB" w:rsidRDefault="007E586F" w:rsidP="00D2142E">
      <w:pPr>
        <w:pStyle w:val="HTMLPreformatted"/>
        <w:tabs>
          <w:tab w:val="clear" w:pos="9160"/>
          <w:tab w:val="left" w:pos="9270"/>
          <w:tab w:val="left" w:pos="9360"/>
        </w:tabs>
        <w:rPr>
          <w:rFonts w:ascii="Arial" w:hAnsi="Arial" w:cs="Arial"/>
          <w:color w:val="auto"/>
          <w:sz w:val="22"/>
          <w:szCs w:val="22"/>
        </w:rPr>
      </w:pPr>
      <w:r w:rsidRPr="004C01AB">
        <w:rPr>
          <w:rFonts w:ascii="Arial" w:hAnsi="Arial" w:cs="Arial"/>
          <w:color w:val="auto"/>
          <w:sz w:val="22"/>
          <w:szCs w:val="22"/>
        </w:rPr>
        <w:t xml:space="preserve">Part G. - </w:t>
      </w:r>
      <w:r w:rsidR="0043323B" w:rsidRPr="004C01AB">
        <w:rPr>
          <w:rFonts w:ascii="Arial" w:hAnsi="Arial" w:cs="Arial"/>
          <w:color w:val="auto"/>
          <w:sz w:val="22"/>
          <w:szCs w:val="22"/>
        </w:rPr>
        <w:t>Appendix.  The appendix may include original, glossy photographs or color im</w:t>
      </w:r>
      <w:r w:rsidR="00B76F4B">
        <w:rPr>
          <w:rFonts w:ascii="Arial" w:hAnsi="Arial" w:cs="Arial"/>
          <w:color w:val="auto"/>
          <w:sz w:val="22"/>
          <w:szCs w:val="22"/>
        </w:rPr>
        <w:t xml:space="preserve">ages of gels, micrographs, etc. </w:t>
      </w:r>
      <w:r w:rsidR="00A0603A" w:rsidRPr="004C01AB">
        <w:rPr>
          <w:rFonts w:ascii="Arial" w:hAnsi="Arial" w:cs="Arial"/>
          <w:color w:val="auto"/>
          <w:sz w:val="22"/>
          <w:szCs w:val="22"/>
        </w:rPr>
        <w:t>if</w:t>
      </w:r>
      <w:r w:rsidR="0043323B" w:rsidRPr="004C01AB">
        <w:rPr>
          <w:rFonts w:ascii="Arial" w:hAnsi="Arial" w:cs="Arial"/>
          <w:color w:val="auto"/>
          <w:sz w:val="22"/>
          <w:szCs w:val="22"/>
        </w:rPr>
        <w:t xml:space="preserve"> a photocopy (may be reduced in size) is also included within the page limits of the research plan.  No publications or other printed material, with the exception</w:t>
      </w:r>
      <w:r w:rsidR="00B76F4B">
        <w:rPr>
          <w:rFonts w:ascii="Arial" w:hAnsi="Arial" w:cs="Arial"/>
          <w:color w:val="auto"/>
          <w:sz w:val="22"/>
          <w:szCs w:val="22"/>
        </w:rPr>
        <w:t xml:space="preserve"> </w:t>
      </w:r>
      <w:r w:rsidR="0043323B" w:rsidRPr="004C01AB">
        <w:rPr>
          <w:rFonts w:ascii="Arial" w:hAnsi="Arial" w:cs="Arial"/>
          <w:color w:val="auto"/>
          <w:sz w:val="22"/>
          <w:szCs w:val="22"/>
        </w:rPr>
        <w:t>of pre-printed questionnaires or surveys, may be included in the appendix.</w:t>
      </w:r>
    </w:p>
    <w:p w14:paraId="4B81D9EC" w14:textId="3C79064F" w:rsidR="00D965B9" w:rsidRPr="004C01AB" w:rsidRDefault="00D965B9" w:rsidP="00D2142E">
      <w:pPr>
        <w:tabs>
          <w:tab w:val="left" w:pos="9270"/>
          <w:tab w:val="left" w:pos="9360"/>
        </w:tabs>
        <w:autoSpaceDE w:val="0"/>
        <w:autoSpaceDN w:val="0"/>
        <w:adjustRightInd w:val="0"/>
        <w:rPr>
          <w:rFonts w:ascii="Arial" w:hAnsi="Arial" w:cs="Arial"/>
          <w:sz w:val="22"/>
          <w:szCs w:val="22"/>
        </w:rPr>
      </w:pPr>
    </w:p>
    <w:p w14:paraId="4F9211F8" w14:textId="3FE1E80D" w:rsidR="00786E4A" w:rsidRPr="004C01AB" w:rsidRDefault="00D965B9"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Page Limitation and set up parameters</w:t>
      </w:r>
      <w:r w:rsidR="00016B98">
        <w:rPr>
          <w:rFonts w:ascii="Arial" w:hAnsi="Arial" w:cs="Arial"/>
          <w:sz w:val="22"/>
          <w:szCs w:val="22"/>
        </w:rPr>
        <w:t>:</w:t>
      </w:r>
    </w:p>
    <w:p w14:paraId="31C82BC4" w14:textId="77777777" w:rsidR="007333A7" w:rsidRPr="004C01AB" w:rsidRDefault="007333A7"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The page limitations for the parts of the Research Plan are the maximum acceptable, and conciseness of description is desirable. Margins should not be less than 1 inch on all sides</w:t>
      </w:r>
      <w:r w:rsidRPr="004C01AB">
        <w:rPr>
          <w:rFonts w:ascii="Arial" w:hAnsi="Arial" w:cs="Arial"/>
          <w:b/>
          <w:bCs/>
          <w:sz w:val="22"/>
          <w:szCs w:val="22"/>
        </w:rPr>
        <w:t xml:space="preserve">. </w:t>
      </w:r>
      <w:r w:rsidRPr="004C01AB">
        <w:rPr>
          <w:rFonts w:ascii="Arial" w:hAnsi="Arial" w:cs="Arial"/>
          <w:sz w:val="22"/>
          <w:szCs w:val="22"/>
        </w:rPr>
        <w:t xml:space="preserve">The </w:t>
      </w:r>
      <w:r w:rsidR="00786E4A" w:rsidRPr="004C01AB">
        <w:rPr>
          <w:rFonts w:ascii="Arial" w:hAnsi="Arial" w:cs="Arial"/>
          <w:sz w:val="22"/>
          <w:szCs w:val="22"/>
        </w:rPr>
        <w:t>font</w:t>
      </w:r>
      <w:r w:rsidRPr="004C01AB">
        <w:rPr>
          <w:rFonts w:ascii="Arial" w:hAnsi="Arial" w:cs="Arial"/>
          <w:sz w:val="22"/>
          <w:szCs w:val="22"/>
        </w:rPr>
        <w:t xml:space="preserve"> must be standard 10-12 points. </w:t>
      </w:r>
      <w:r w:rsidR="00786E4A" w:rsidRPr="004C01AB">
        <w:rPr>
          <w:rFonts w:ascii="Arial" w:hAnsi="Arial" w:cs="Arial"/>
          <w:sz w:val="22"/>
          <w:szCs w:val="22"/>
        </w:rPr>
        <w:t>Font</w:t>
      </w:r>
      <w:r w:rsidRPr="004C01AB">
        <w:rPr>
          <w:rFonts w:ascii="Arial" w:hAnsi="Arial" w:cs="Arial"/>
          <w:sz w:val="22"/>
          <w:szCs w:val="22"/>
        </w:rPr>
        <w:t xml:space="preserve"> used for Figures, Charts, Tables and Figure Legends may be smaller, but</w:t>
      </w:r>
      <w:r w:rsidR="00306C57" w:rsidRPr="004C01AB">
        <w:rPr>
          <w:rFonts w:ascii="Arial" w:hAnsi="Arial" w:cs="Arial"/>
          <w:sz w:val="22"/>
          <w:szCs w:val="22"/>
        </w:rPr>
        <w:t xml:space="preserve"> </w:t>
      </w:r>
      <w:r w:rsidRPr="004C01AB">
        <w:rPr>
          <w:rFonts w:ascii="Arial" w:hAnsi="Arial" w:cs="Arial"/>
          <w:sz w:val="22"/>
          <w:szCs w:val="22"/>
        </w:rPr>
        <w:t>must be clear and readily legible. Applications not meeting these requirements will be returned or will be subject to</w:t>
      </w:r>
      <w:r w:rsidR="00306C57" w:rsidRPr="004C01AB">
        <w:rPr>
          <w:rFonts w:ascii="Arial" w:hAnsi="Arial" w:cs="Arial"/>
          <w:sz w:val="22"/>
          <w:szCs w:val="22"/>
        </w:rPr>
        <w:t xml:space="preserve"> </w:t>
      </w:r>
      <w:r w:rsidRPr="004C01AB">
        <w:rPr>
          <w:rFonts w:ascii="Arial" w:hAnsi="Arial" w:cs="Arial"/>
          <w:sz w:val="22"/>
          <w:szCs w:val="22"/>
        </w:rPr>
        <w:t>deferral.</w:t>
      </w:r>
    </w:p>
    <w:p w14:paraId="3C25C4F3" w14:textId="77777777" w:rsidR="004A41A3" w:rsidRDefault="004A41A3" w:rsidP="00D2142E">
      <w:pPr>
        <w:tabs>
          <w:tab w:val="left" w:pos="9270"/>
          <w:tab w:val="left" w:pos="9360"/>
        </w:tabs>
        <w:autoSpaceDE w:val="0"/>
        <w:autoSpaceDN w:val="0"/>
        <w:adjustRightInd w:val="0"/>
        <w:rPr>
          <w:rFonts w:ascii="Arial" w:hAnsi="Arial" w:cs="Arial"/>
          <w:sz w:val="22"/>
          <w:szCs w:val="22"/>
        </w:rPr>
      </w:pPr>
    </w:p>
    <w:p w14:paraId="2C79E112" w14:textId="533C8862" w:rsidR="00441F01" w:rsidRPr="004C01AB" w:rsidRDefault="00441F01"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References and certifications</w:t>
      </w:r>
      <w:r w:rsidR="004A41A3">
        <w:rPr>
          <w:rFonts w:ascii="Arial" w:hAnsi="Arial" w:cs="Arial"/>
          <w:sz w:val="22"/>
          <w:szCs w:val="22"/>
        </w:rPr>
        <w:t>:</w:t>
      </w:r>
    </w:p>
    <w:p w14:paraId="5ABC4A47" w14:textId="6F07FFE2" w:rsidR="003D1FCB" w:rsidRPr="004C01AB" w:rsidRDefault="007333A7"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Applicants must submit a letter from their supervisor or department head at the institution confirming his/her</w:t>
      </w:r>
      <w:r w:rsidR="00306C57" w:rsidRPr="004C01AB">
        <w:rPr>
          <w:rFonts w:ascii="Arial" w:hAnsi="Arial" w:cs="Arial"/>
          <w:sz w:val="22"/>
          <w:szCs w:val="22"/>
        </w:rPr>
        <w:t xml:space="preserve"> </w:t>
      </w:r>
      <w:r w:rsidRPr="004C01AB">
        <w:rPr>
          <w:rFonts w:ascii="Arial" w:hAnsi="Arial" w:cs="Arial"/>
          <w:sz w:val="22"/>
          <w:szCs w:val="22"/>
        </w:rPr>
        <w:t>commitment to the project. If the project involves human subjects, a letter pledging support in recruiting patients from</w:t>
      </w:r>
      <w:r w:rsidR="00306C57" w:rsidRPr="004C01AB">
        <w:rPr>
          <w:rFonts w:ascii="Arial" w:hAnsi="Arial" w:cs="Arial"/>
          <w:sz w:val="22"/>
          <w:szCs w:val="22"/>
        </w:rPr>
        <w:t xml:space="preserve"> </w:t>
      </w:r>
      <w:r w:rsidRPr="004C01AB">
        <w:rPr>
          <w:rFonts w:ascii="Arial" w:hAnsi="Arial" w:cs="Arial"/>
          <w:sz w:val="22"/>
          <w:szCs w:val="22"/>
        </w:rPr>
        <w:t>the primary care provider and the institutional review board overseeing human studies is required</w:t>
      </w:r>
      <w:r w:rsidR="0080370C" w:rsidRPr="004C01AB">
        <w:rPr>
          <w:rFonts w:ascii="Arial" w:hAnsi="Arial" w:cs="Arial"/>
          <w:sz w:val="22"/>
          <w:szCs w:val="22"/>
        </w:rPr>
        <w:t xml:space="preserve"> prior to the release of funds</w:t>
      </w:r>
      <w:r w:rsidRPr="004C01AB">
        <w:rPr>
          <w:rFonts w:ascii="Arial" w:hAnsi="Arial" w:cs="Arial"/>
          <w:sz w:val="22"/>
          <w:szCs w:val="22"/>
        </w:rPr>
        <w:t xml:space="preserve">. For </w:t>
      </w:r>
      <w:r w:rsidRPr="004C01AB">
        <w:rPr>
          <w:rFonts w:ascii="Arial" w:hAnsi="Arial" w:cs="Arial"/>
          <w:i/>
          <w:sz w:val="22"/>
          <w:szCs w:val="22"/>
        </w:rPr>
        <w:t>junior faculty and</w:t>
      </w:r>
      <w:r w:rsidR="00306C57" w:rsidRPr="004C01AB">
        <w:rPr>
          <w:rFonts w:ascii="Arial" w:hAnsi="Arial" w:cs="Arial"/>
          <w:i/>
          <w:sz w:val="22"/>
          <w:szCs w:val="22"/>
        </w:rPr>
        <w:t xml:space="preserve"> </w:t>
      </w:r>
      <w:r w:rsidRPr="004C01AB">
        <w:rPr>
          <w:rFonts w:ascii="Arial" w:hAnsi="Arial" w:cs="Arial"/>
          <w:i/>
          <w:sz w:val="22"/>
          <w:szCs w:val="22"/>
        </w:rPr>
        <w:t>applicants who do not hold faculty positions</w:t>
      </w:r>
      <w:r w:rsidRPr="004C01AB">
        <w:rPr>
          <w:rFonts w:ascii="Arial" w:hAnsi="Arial" w:cs="Arial"/>
          <w:sz w:val="22"/>
          <w:szCs w:val="22"/>
        </w:rPr>
        <w:t>, three letters of reference are required. One must be from the applicant's</w:t>
      </w:r>
      <w:r w:rsidR="0080370C" w:rsidRPr="004C01AB">
        <w:rPr>
          <w:rFonts w:ascii="Arial" w:hAnsi="Arial" w:cs="Arial"/>
          <w:sz w:val="22"/>
          <w:szCs w:val="22"/>
        </w:rPr>
        <w:t xml:space="preserve"> </w:t>
      </w:r>
      <w:r w:rsidRPr="004C01AB">
        <w:rPr>
          <w:rFonts w:ascii="Arial" w:hAnsi="Arial" w:cs="Arial"/>
          <w:sz w:val="22"/>
          <w:szCs w:val="22"/>
        </w:rPr>
        <w:t>collaborator/mentor including the mentor's biographical sketch</w:t>
      </w:r>
      <w:r w:rsidR="00A62565">
        <w:rPr>
          <w:rFonts w:ascii="Arial" w:hAnsi="Arial" w:cs="Arial"/>
          <w:sz w:val="22"/>
          <w:szCs w:val="22"/>
        </w:rPr>
        <w:t xml:space="preserve">.  </w:t>
      </w:r>
      <w:r w:rsidRPr="004C01AB">
        <w:rPr>
          <w:rFonts w:ascii="Arial" w:hAnsi="Arial" w:cs="Arial"/>
          <w:sz w:val="22"/>
          <w:szCs w:val="22"/>
        </w:rPr>
        <w:t>Such letters are critically important</w:t>
      </w:r>
      <w:r w:rsidR="00306C57" w:rsidRPr="004C01AB">
        <w:rPr>
          <w:rFonts w:ascii="Arial" w:hAnsi="Arial" w:cs="Arial"/>
          <w:sz w:val="22"/>
          <w:szCs w:val="22"/>
        </w:rPr>
        <w:t xml:space="preserve"> </w:t>
      </w:r>
      <w:r w:rsidRPr="004C01AB">
        <w:rPr>
          <w:rFonts w:ascii="Arial" w:hAnsi="Arial" w:cs="Arial"/>
          <w:sz w:val="22"/>
          <w:szCs w:val="22"/>
        </w:rPr>
        <w:t>and should reflect the originality of the investigator's research and potential for independent investigation. Applicants are</w:t>
      </w:r>
      <w:r w:rsidR="00306C57" w:rsidRPr="004C01AB">
        <w:rPr>
          <w:rFonts w:ascii="Arial" w:hAnsi="Arial" w:cs="Arial"/>
          <w:sz w:val="22"/>
          <w:szCs w:val="22"/>
        </w:rPr>
        <w:t xml:space="preserve"> </w:t>
      </w:r>
      <w:r w:rsidRPr="004C01AB">
        <w:rPr>
          <w:rFonts w:ascii="Arial" w:hAnsi="Arial" w:cs="Arial"/>
          <w:sz w:val="22"/>
          <w:szCs w:val="22"/>
        </w:rPr>
        <w:t>to request letters of reference well in advance of the application submission</w:t>
      </w:r>
      <w:r w:rsidR="00941A51" w:rsidRPr="004C01AB">
        <w:rPr>
          <w:rFonts w:ascii="Arial" w:hAnsi="Arial" w:cs="Arial"/>
          <w:sz w:val="22"/>
          <w:szCs w:val="22"/>
        </w:rPr>
        <w:t>.</w:t>
      </w:r>
      <w:r w:rsidRPr="004C01AB">
        <w:rPr>
          <w:rFonts w:ascii="Arial" w:hAnsi="Arial" w:cs="Arial"/>
          <w:sz w:val="22"/>
          <w:szCs w:val="22"/>
        </w:rPr>
        <w:t xml:space="preserve"> </w:t>
      </w:r>
    </w:p>
    <w:p w14:paraId="047A5E5D" w14:textId="77777777" w:rsidR="003D1FCB" w:rsidRPr="004C01AB" w:rsidRDefault="003D1FCB" w:rsidP="00D2142E">
      <w:pPr>
        <w:tabs>
          <w:tab w:val="left" w:pos="9270"/>
          <w:tab w:val="left" w:pos="9360"/>
        </w:tabs>
        <w:autoSpaceDE w:val="0"/>
        <w:autoSpaceDN w:val="0"/>
        <w:adjustRightInd w:val="0"/>
        <w:rPr>
          <w:rFonts w:ascii="Arial" w:hAnsi="Arial" w:cs="Arial"/>
          <w:sz w:val="22"/>
          <w:szCs w:val="22"/>
        </w:rPr>
      </w:pPr>
    </w:p>
    <w:p w14:paraId="6582BDB8" w14:textId="66DDEBC1" w:rsidR="00441F01" w:rsidRPr="004C01AB" w:rsidRDefault="003D1FCB" w:rsidP="00D2142E">
      <w:pPr>
        <w:tabs>
          <w:tab w:val="left" w:pos="9270"/>
          <w:tab w:val="left" w:pos="9360"/>
        </w:tabs>
        <w:autoSpaceDE w:val="0"/>
        <w:autoSpaceDN w:val="0"/>
        <w:adjustRightInd w:val="0"/>
        <w:rPr>
          <w:rFonts w:ascii="Arial" w:hAnsi="Arial" w:cs="Arial"/>
          <w:b/>
          <w:color w:val="993300"/>
          <w:sz w:val="22"/>
          <w:szCs w:val="22"/>
        </w:rPr>
      </w:pPr>
      <w:r w:rsidRPr="004C01AB">
        <w:rPr>
          <w:rFonts w:ascii="Arial" w:hAnsi="Arial" w:cs="Arial"/>
          <w:b/>
          <w:sz w:val="22"/>
          <w:szCs w:val="22"/>
        </w:rPr>
        <w:t xml:space="preserve">Submission Instructions: </w:t>
      </w:r>
      <w:r w:rsidR="00441F01" w:rsidRPr="004C01AB">
        <w:rPr>
          <w:rFonts w:ascii="Arial" w:hAnsi="Arial" w:cs="Arial"/>
          <w:b/>
          <w:sz w:val="22"/>
          <w:szCs w:val="22"/>
        </w:rPr>
        <w:t xml:space="preserve"> </w:t>
      </w:r>
      <w:r w:rsidR="00441F01" w:rsidRPr="00E164EA">
        <w:rPr>
          <w:rFonts w:ascii="Arial" w:hAnsi="Arial" w:cs="Arial"/>
          <w:b/>
          <w:sz w:val="22"/>
          <w:szCs w:val="22"/>
        </w:rPr>
        <w:t>SUBMISSION DEADLINE:</w:t>
      </w:r>
      <w:r w:rsidR="00441F01" w:rsidRPr="00E164EA">
        <w:rPr>
          <w:rFonts w:ascii="Arial" w:hAnsi="Arial" w:cs="Arial"/>
          <w:b/>
          <w:color w:val="993300"/>
          <w:sz w:val="22"/>
          <w:szCs w:val="22"/>
        </w:rPr>
        <w:t xml:space="preserve"> </w:t>
      </w:r>
      <w:r w:rsidR="007C0C6C" w:rsidRPr="00E164EA">
        <w:rPr>
          <w:rFonts w:ascii="Arial" w:hAnsi="Arial" w:cs="Arial"/>
          <w:b/>
          <w:sz w:val="22"/>
          <w:szCs w:val="22"/>
        </w:rPr>
        <w:t>August 23, 2017</w:t>
      </w:r>
      <w:r w:rsidR="00495CDB" w:rsidRPr="00E164EA">
        <w:rPr>
          <w:rFonts w:ascii="Arial" w:hAnsi="Arial" w:cs="Arial"/>
          <w:b/>
          <w:sz w:val="22"/>
          <w:szCs w:val="22"/>
        </w:rPr>
        <w:t>.</w:t>
      </w:r>
      <w:r w:rsidR="00495CDB" w:rsidRPr="004C01AB">
        <w:rPr>
          <w:rFonts w:ascii="Arial" w:hAnsi="Arial" w:cs="Arial"/>
          <w:b/>
          <w:sz w:val="22"/>
          <w:szCs w:val="22"/>
        </w:rPr>
        <w:t xml:space="preserve">  This is a firm deadline; no applications will be accepted after this date. </w:t>
      </w:r>
      <w:r w:rsidR="007D6015" w:rsidRPr="004C01AB">
        <w:rPr>
          <w:rFonts w:ascii="Arial" w:hAnsi="Arial" w:cs="Arial"/>
          <w:b/>
          <w:color w:val="993300"/>
          <w:sz w:val="22"/>
          <w:szCs w:val="22"/>
        </w:rPr>
        <w:t xml:space="preserve"> </w:t>
      </w:r>
    </w:p>
    <w:p w14:paraId="63B534ED" w14:textId="77777777" w:rsidR="00495CDB" w:rsidRPr="004C01AB" w:rsidRDefault="00495CDB" w:rsidP="00D2142E">
      <w:pPr>
        <w:tabs>
          <w:tab w:val="left" w:pos="9270"/>
          <w:tab w:val="left" w:pos="9360"/>
        </w:tabs>
        <w:autoSpaceDE w:val="0"/>
        <w:autoSpaceDN w:val="0"/>
        <w:adjustRightInd w:val="0"/>
        <w:rPr>
          <w:rFonts w:ascii="Arial" w:hAnsi="Arial" w:cs="Arial"/>
          <w:b/>
          <w:sz w:val="22"/>
          <w:szCs w:val="22"/>
        </w:rPr>
      </w:pPr>
    </w:p>
    <w:p w14:paraId="39BC5651" w14:textId="74C7E226" w:rsidR="00441F01" w:rsidRDefault="007333A7" w:rsidP="00433FA2">
      <w:pPr>
        <w:numPr>
          <w:ilvl w:val="0"/>
          <w:numId w:val="35"/>
        </w:numPr>
        <w:tabs>
          <w:tab w:val="left" w:pos="9270"/>
          <w:tab w:val="left" w:pos="9360"/>
        </w:tabs>
        <w:autoSpaceDE w:val="0"/>
        <w:autoSpaceDN w:val="0"/>
        <w:adjustRightInd w:val="0"/>
        <w:ind w:left="360"/>
        <w:rPr>
          <w:rFonts w:ascii="Arial" w:hAnsi="Arial" w:cs="Arial"/>
          <w:sz w:val="22"/>
          <w:szCs w:val="22"/>
        </w:rPr>
      </w:pPr>
      <w:r w:rsidRPr="004C01AB">
        <w:rPr>
          <w:rFonts w:ascii="Arial" w:hAnsi="Arial" w:cs="Arial"/>
          <w:sz w:val="22"/>
          <w:szCs w:val="22"/>
        </w:rPr>
        <w:t xml:space="preserve">The </w:t>
      </w:r>
      <w:r w:rsidR="00D571FB" w:rsidRPr="004C01AB">
        <w:rPr>
          <w:rFonts w:ascii="Arial" w:hAnsi="Arial" w:cs="Arial"/>
          <w:sz w:val="22"/>
          <w:szCs w:val="22"/>
        </w:rPr>
        <w:t>complete application package will contain</w:t>
      </w:r>
      <w:r w:rsidRPr="004C01AB">
        <w:rPr>
          <w:rFonts w:ascii="Arial" w:hAnsi="Arial" w:cs="Arial"/>
          <w:sz w:val="22"/>
          <w:szCs w:val="22"/>
        </w:rPr>
        <w:t xml:space="preserve"> </w:t>
      </w:r>
      <w:r w:rsidR="00441F01" w:rsidRPr="004C01AB">
        <w:rPr>
          <w:rFonts w:ascii="Arial" w:hAnsi="Arial" w:cs="Arial"/>
          <w:sz w:val="22"/>
          <w:szCs w:val="22"/>
        </w:rPr>
        <w:t>(as applicable)</w:t>
      </w:r>
      <w:r w:rsidR="00D571FB" w:rsidRPr="004C01AB">
        <w:rPr>
          <w:rFonts w:ascii="Arial" w:hAnsi="Arial" w:cs="Arial"/>
          <w:sz w:val="22"/>
          <w:szCs w:val="22"/>
        </w:rPr>
        <w:t>:</w:t>
      </w:r>
      <w:r w:rsidR="00441F01" w:rsidRPr="004C01AB">
        <w:rPr>
          <w:rFonts w:ascii="Arial" w:hAnsi="Arial" w:cs="Arial"/>
          <w:sz w:val="22"/>
          <w:szCs w:val="22"/>
        </w:rPr>
        <w:t xml:space="preserve"> </w:t>
      </w:r>
    </w:p>
    <w:p w14:paraId="333BC783" w14:textId="77777777" w:rsidR="00433FA2" w:rsidRPr="004C01AB" w:rsidRDefault="00433FA2" w:rsidP="00433FA2">
      <w:pPr>
        <w:tabs>
          <w:tab w:val="left" w:pos="9270"/>
          <w:tab w:val="left" w:pos="9360"/>
        </w:tabs>
        <w:autoSpaceDE w:val="0"/>
        <w:autoSpaceDN w:val="0"/>
        <w:adjustRightInd w:val="0"/>
        <w:rPr>
          <w:rFonts w:ascii="Arial" w:hAnsi="Arial" w:cs="Arial"/>
          <w:sz w:val="22"/>
          <w:szCs w:val="22"/>
        </w:rPr>
      </w:pPr>
    </w:p>
    <w:p w14:paraId="094842B0" w14:textId="6C576462" w:rsidR="00495CDB" w:rsidRPr="00433FA2" w:rsidRDefault="00433FA2" w:rsidP="00433FA2">
      <w:pPr>
        <w:numPr>
          <w:ilvl w:val="0"/>
          <w:numId w:val="36"/>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Reference letters (for junior-faculty or non-faculty applicants)</w:t>
      </w:r>
    </w:p>
    <w:p w14:paraId="34330493" w14:textId="26E8F801" w:rsidR="00441F01" w:rsidRDefault="00441F01" w:rsidP="00433FA2">
      <w:pPr>
        <w:numPr>
          <w:ilvl w:val="0"/>
          <w:numId w:val="36"/>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Supervisor/department head commitment</w:t>
      </w:r>
      <w:r w:rsidR="00786E4A" w:rsidRPr="004C01AB">
        <w:rPr>
          <w:rFonts w:ascii="Arial" w:hAnsi="Arial" w:cs="Arial"/>
          <w:sz w:val="22"/>
          <w:szCs w:val="22"/>
        </w:rPr>
        <w:t xml:space="preserve"> letter</w:t>
      </w:r>
    </w:p>
    <w:p w14:paraId="24433C71" w14:textId="37BC6D09" w:rsidR="00441F01" w:rsidRPr="004C01AB" w:rsidRDefault="00441F01" w:rsidP="00433FA2">
      <w:pPr>
        <w:numPr>
          <w:ilvl w:val="0"/>
          <w:numId w:val="36"/>
        </w:numPr>
        <w:tabs>
          <w:tab w:val="left" w:pos="9270"/>
          <w:tab w:val="left" w:pos="9360"/>
        </w:tabs>
        <w:autoSpaceDE w:val="0"/>
        <w:autoSpaceDN w:val="0"/>
        <w:adjustRightInd w:val="0"/>
        <w:jc w:val="both"/>
        <w:rPr>
          <w:rFonts w:ascii="Arial" w:hAnsi="Arial" w:cs="Arial"/>
          <w:sz w:val="22"/>
          <w:szCs w:val="22"/>
        </w:rPr>
      </w:pPr>
      <w:r w:rsidRPr="004C01AB">
        <w:rPr>
          <w:rFonts w:ascii="Arial" w:hAnsi="Arial" w:cs="Arial"/>
          <w:sz w:val="22"/>
          <w:szCs w:val="22"/>
        </w:rPr>
        <w:t>Human subjects recruitment</w:t>
      </w:r>
      <w:r w:rsidR="00786E4A" w:rsidRPr="004C01AB">
        <w:rPr>
          <w:rFonts w:ascii="Arial" w:hAnsi="Arial" w:cs="Arial"/>
          <w:sz w:val="22"/>
          <w:szCs w:val="22"/>
        </w:rPr>
        <w:t xml:space="preserve">/ Institutional review board letter </w:t>
      </w:r>
      <w:r w:rsidR="005E0CE2" w:rsidRPr="004C01AB">
        <w:rPr>
          <w:rFonts w:ascii="Arial" w:hAnsi="Arial" w:cs="Arial"/>
          <w:sz w:val="22"/>
          <w:szCs w:val="22"/>
        </w:rPr>
        <w:t>(</w:t>
      </w:r>
      <w:r w:rsidR="00094608" w:rsidRPr="004C01AB">
        <w:rPr>
          <w:rFonts w:ascii="Arial" w:hAnsi="Arial" w:cs="Arial"/>
          <w:sz w:val="22"/>
          <w:szCs w:val="22"/>
        </w:rPr>
        <w:t>as</w:t>
      </w:r>
      <w:r w:rsidR="005E0CE2" w:rsidRPr="004C01AB">
        <w:rPr>
          <w:rFonts w:ascii="Arial" w:hAnsi="Arial" w:cs="Arial"/>
          <w:sz w:val="22"/>
          <w:szCs w:val="22"/>
        </w:rPr>
        <w:t xml:space="preserve"> applicable)</w:t>
      </w:r>
      <w:r w:rsidR="00094608" w:rsidRPr="004C01AB">
        <w:rPr>
          <w:rFonts w:ascii="Arial" w:hAnsi="Arial" w:cs="Arial"/>
          <w:sz w:val="22"/>
          <w:szCs w:val="22"/>
        </w:rPr>
        <w:t xml:space="preserve"> </w:t>
      </w:r>
      <w:r w:rsidR="00E164EA">
        <w:rPr>
          <w:rFonts w:ascii="Arial" w:hAnsi="Arial" w:cs="Arial"/>
          <w:sz w:val="22"/>
          <w:szCs w:val="22"/>
        </w:rPr>
        <w:t xml:space="preserve">or explanation </w:t>
      </w:r>
      <w:r w:rsidR="00B76F4B">
        <w:rPr>
          <w:rFonts w:ascii="Arial" w:hAnsi="Arial" w:cs="Arial"/>
          <w:sz w:val="22"/>
          <w:szCs w:val="22"/>
        </w:rPr>
        <w:t xml:space="preserve">of the status of IRB /or other applicable board </w:t>
      </w:r>
      <w:r w:rsidR="00451AE4">
        <w:rPr>
          <w:rFonts w:ascii="Arial" w:hAnsi="Arial" w:cs="Arial"/>
          <w:sz w:val="22"/>
          <w:szCs w:val="22"/>
        </w:rPr>
        <w:t>applications.</w:t>
      </w:r>
    </w:p>
    <w:p w14:paraId="42728801" w14:textId="6DAC56BA" w:rsidR="00441F01" w:rsidRDefault="00D571FB" w:rsidP="00433FA2">
      <w:pPr>
        <w:numPr>
          <w:ilvl w:val="0"/>
          <w:numId w:val="36"/>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Animal use committee approval</w:t>
      </w:r>
      <w:r w:rsidR="005E0CE2" w:rsidRPr="004C01AB">
        <w:rPr>
          <w:rFonts w:ascii="Arial" w:hAnsi="Arial" w:cs="Arial"/>
          <w:sz w:val="22"/>
          <w:szCs w:val="22"/>
        </w:rPr>
        <w:t xml:space="preserve"> (</w:t>
      </w:r>
      <w:r w:rsidR="00094608" w:rsidRPr="004C01AB">
        <w:rPr>
          <w:rFonts w:ascii="Arial" w:hAnsi="Arial" w:cs="Arial"/>
          <w:sz w:val="22"/>
          <w:szCs w:val="22"/>
        </w:rPr>
        <w:t xml:space="preserve">as </w:t>
      </w:r>
      <w:r w:rsidR="005E0CE2" w:rsidRPr="004C01AB">
        <w:rPr>
          <w:rFonts w:ascii="Arial" w:hAnsi="Arial" w:cs="Arial"/>
          <w:sz w:val="22"/>
          <w:szCs w:val="22"/>
        </w:rPr>
        <w:t>applicable)</w:t>
      </w:r>
      <w:r w:rsidR="00451AE4">
        <w:rPr>
          <w:rFonts w:ascii="Arial" w:hAnsi="Arial" w:cs="Arial"/>
          <w:sz w:val="22"/>
          <w:szCs w:val="22"/>
        </w:rPr>
        <w:t xml:space="preserve"> Or other required ethics, protocol approval boards.</w:t>
      </w:r>
    </w:p>
    <w:p w14:paraId="07881310" w14:textId="68A9E965" w:rsidR="00433FA2" w:rsidRDefault="00433FA2" w:rsidP="00433FA2">
      <w:pPr>
        <w:numPr>
          <w:ilvl w:val="0"/>
          <w:numId w:val="36"/>
        </w:num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Grant application form, completed.</w:t>
      </w:r>
    </w:p>
    <w:p w14:paraId="596BB66F" w14:textId="2D856ECD" w:rsidR="00433FA2" w:rsidRPr="00433FA2" w:rsidRDefault="00433FA2" w:rsidP="00433FA2">
      <w:pPr>
        <w:numPr>
          <w:ilvl w:val="0"/>
          <w:numId w:val="36"/>
        </w:num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 xml:space="preserve">Check list, completed </w:t>
      </w:r>
    </w:p>
    <w:p w14:paraId="0C84A2B3" w14:textId="77777777" w:rsidR="00441F01" w:rsidRPr="004C01AB" w:rsidRDefault="00441F01" w:rsidP="00433FA2">
      <w:pPr>
        <w:tabs>
          <w:tab w:val="left" w:pos="9270"/>
          <w:tab w:val="left" w:pos="9360"/>
        </w:tabs>
        <w:autoSpaceDE w:val="0"/>
        <w:autoSpaceDN w:val="0"/>
        <w:adjustRightInd w:val="0"/>
        <w:rPr>
          <w:rFonts w:ascii="Arial" w:hAnsi="Arial" w:cs="Arial"/>
          <w:sz w:val="22"/>
          <w:szCs w:val="22"/>
        </w:rPr>
      </w:pPr>
    </w:p>
    <w:p w14:paraId="5762612D" w14:textId="77777777" w:rsidR="007333A7" w:rsidRPr="00433FA2" w:rsidRDefault="00941A51" w:rsidP="00433FA2">
      <w:pPr>
        <w:pStyle w:val="ListParagraph"/>
        <w:numPr>
          <w:ilvl w:val="0"/>
          <w:numId w:val="35"/>
        </w:numPr>
        <w:tabs>
          <w:tab w:val="left" w:pos="9270"/>
          <w:tab w:val="left" w:pos="9360"/>
        </w:tabs>
        <w:autoSpaceDE w:val="0"/>
        <w:autoSpaceDN w:val="0"/>
        <w:adjustRightInd w:val="0"/>
        <w:ind w:left="360"/>
        <w:rPr>
          <w:rFonts w:ascii="Arial" w:hAnsi="Arial" w:cs="Arial"/>
          <w:sz w:val="22"/>
          <w:szCs w:val="22"/>
        </w:rPr>
      </w:pPr>
      <w:r w:rsidRPr="00433FA2">
        <w:rPr>
          <w:rFonts w:ascii="Arial" w:hAnsi="Arial" w:cs="Arial"/>
          <w:sz w:val="22"/>
          <w:szCs w:val="22"/>
        </w:rPr>
        <w:t>A</w:t>
      </w:r>
      <w:r w:rsidR="007333A7" w:rsidRPr="00433FA2">
        <w:rPr>
          <w:rFonts w:ascii="Arial" w:hAnsi="Arial" w:cs="Arial"/>
          <w:sz w:val="22"/>
          <w:szCs w:val="22"/>
        </w:rPr>
        <w:t xml:space="preserve">pplications will be returned to the applicant if received without </w:t>
      </w:r>
      <w:r w:rsidR="00495CDB" w:rsidRPr="00433FA2">
        <w:rPr>
          <w:rFonts w:ascii="Arial" w:hAnsi="Arial" w:cs="Arial"/>
          <w:sz w:val="22"/>
          <w:szCs w:val="22"/>
        </w:rPr>
        <w:t xml:space="preserve">all applicable documents. </w:t>
      </w:r>
      <w:r w:rsidR="007E586F" w:rsidRPr="00433FA2">
        <w:rPr>
          <w:rFonts w:ascii="Arial" w:hAnsi="Arial" w:cs="Arial"/>
          <w:sz w:val="22"/>
          <w:szCs w:val="22"/>
        </w:rPr>
        <w:t xml:space="preserve">However, with appropriate notice from the applicant that a review board letter is in process, but not yet received, the application will be accepted and reviewed.   </w:t>
      </w:r>
      <w:r w:rsidR="00215AB7" w:rsidRPr="00433FA2">
        <w:rPr>
          <w:rFonts w:ascii="Arial" w:hAnsi="Arial" w:cs="Arial"/>
          <w:sz w:val="22"/>
          <w:szCs w:val="22"/>
        </w:rPr>
        <w:t>If the grant is awarded, n</w:t>
      </w:r>
      <w:r w:rsidR="007E586F" w:rsidRPr="00433FA2">
        <w:rPr>
          <w:rFonts w:ascii="Arial" w:hAnsi="Arial" w:cs="Arial"/>
          <w:sz w:val="22"/>
          <w:szCs w:val="22"/>
        </w:rPr>
        <w:t xml:space="preserve">o funds will be </w:t>
      </w:r>
      <w:r w:rsidR="00215AB7" w:rsidRPr="00433FA2">
        <w:rPr>
          <w:rFonts w:ascii="Arial" w:hAnsi="Arial" w:cs="Arial"/>
          <w:sz w:val="22"/>
          <w:szCs w:val="22"/>
        </w:rPr>
        <w:t xml:space="preserve">sent until all approvals are provided.   </w:t>
      </w:r>
    </w:p>
    <w:p w14:paraId="7436E55E" w14:textId="77777777" w:rsidR="004F2186" w:rsidRPr="004C01AB" w:rsidRDefault="004F2186" w:rsidP="00433FA2">
      <w:pPr>
        <w:tabs>
          <w:tab w:val="left" w:pos="9270"/>
          <w:tab w:val="left" w:pos="9360"/>
        </w:tabs>
        <w:autoSpaceDE w:val="0"/>
        <w:autoSpaceDN w:val="0"/>
        <w:adjustRightInd w:val="0"/>
        <w:rPr>
          <w:rFonts w:ascii="Arial" w:hAnsi="Arial" w:cs="Arial"/>
          <w:sz w:val="22"/>
          <w:szCs w:val="22"/>
        </w:rPr>
      </w:pPr>
    </w:p>
    <w:p w14:paraId="790A482C" w14:textId="77777777" w:rsidR="00A240D6" w:rsidRPr="004C01AB" w:rsidRDefault="00A240D6" w:rsidP="00433FA2">
      <w:pPr>
        <w:numPr>
          <w:ilvl w:val="0"/>
          <w:numId w:val="35"/>
        </w:numPr>
        <w:tabs>
          <w:tab w:val="left" w:pos="9270"/>
          <w:tab w:val="left" w:pos="9360"/>
        </w:tabs>
        <w:autoSpaceDE w:val="0"/>
        <w:autoSpaceDN w:val="0"/>
        <w:adjustRightInd w:val="0"/>
        <w:ind w:left="360"/>
        <w:rPr>
          <w:rFonts w:ascii="Arial" w:hAnsi="Arial" w:cs="Arial"/>
          <w:sz w:val="22"/>
          <w:szCs w:val="22"/>
        </w:rPr>
      </w:pPr>
      <w:r w:rsidRPr="004C01AB">
        <w:rPr>
          <w:rFonts w:ascii="Arial" w:hAnsi="Arial" w:cs="Arial"/>
          <w:sz w:val="22"/>
          <w:szCs w:val="22"/>
        </w:rPr>
        <w:t xml:space="preserve">PDF Format </w:t>
      </w:r>
    </w:p>
    <w:p w14:paraId="1A7FB819" w14:textId="0529AAA4" w:rsidR="00A240D6" w:rsidRPr="004C01AB" w:rsidRDefault="00A240D6" w:rsidP="00D2142E">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lastRenderedPageBreak/>
        <w:t xml:space="preserve">All grant components, including the grant application, letters of support, </w:t>
      </w:r>
      <w:r w:rsidR="00AE3114" w:rsidRPr="004C01AB">
        <w:rPr>
          <w:rFonts w:ascii="Arial" w:hAnsi="Arial" w:cs="Arial"/>
          <w:sz w:val="22"/>
          <w:szCs w:val="22"/>
        </w:rPr>
        <w:t xml:space="preserve">any required animal use approval, or </w:t>
      </w:r>
      <w:r w:rsidRPr="004C01AB">
        <w:rPr>
          <w:rFonts w:ascii="Arial" w:hAnsi="Arial" w:cs="Arial"/>
          <w:sz w:val="22"/>
          <w:szCs w:val="22"/>
        </w:rPr>
        <w:t>IRB</w:t>
      </w:r>
      <w:r w:rsidR="003034C8" w:rsidRPr="004C01AB">
        <w:rPr>
          <w:rFonts w:ascii="Arial" w:hAnsi="Arial" w:cs="Arial"/>
          <w:sz w:val="22"/>
          <w:szCs w:val="22"/>
        </w:rPr>
        <w:t>/Ethics Board</w:t>
      </w:r>
      <w:r w:rsidRPr="004C01AB">
        <w:rPr>
          <w:rFonts w:ascii="Arial" w:hAnsi="Arial" w:cs="Arial"/>
          <w:sz w:val="22"/>
          <w:szCs w:val="22"/>
        </w:rPr>
        <w:t xml:space="preserve"> letters should be either converted from MS Word into PDF format, or scanned into a PDF document. </w:t>
      </w:r>
      <w:r w:rsidR="005E0CE2" w:rsidRPr="004C01AB">
        <w:rPr>
          <w:rFonts w:ascii="Arial" w:hAnsi="Arial" w:cs="Arial"/>
          <w:sz w:val="22"/>
          <w:szCs w:val="22"/>
        </w:rPr>
        <w:t xml:space="preserve">Use of the Adobe PDF compression algorithm is recommended. </w:t>
      </w:r>
      <w:r w:rsidRPr="004C01AB">
        <w:rPr>
          <w:rFonts w:ascii="Arial" w:hAnsi="Arial" w:cs="Arial"/>
          <w:sz w:val="22"/>
          <w:szCs w:val="22"/>
        </w:rPr>
        <w:t xml:space="preserve"> </w:t>
      </w:r>
      <w:r w:rsidR="00495CDB" w:rsidRPr="004C01AB">
        <w:rPr>
          <w:rFonts w:ascii="Arial" w:hAnsi="Arial" w:cs="Arial"/>
          <w:sz w:val="22"/>
          <w:szCs w:val="22"/>
        </w:rPr>
        <w:t>Pages should be sequentially numbered</w:t>
      </w:r>
      <w:r w:rsidR="00E74B57" w:rsidRPr="004C01AB">
        <w:rPr>
          <w:rFonts w:ascii="Arial" w:hAnsi="Arial" w:cs="Arial"/>
          <w:sz w:val="22"/>
          <w:szCs w:val="22"/>
        </w:rPr>
        <w:t xml:space="preserve"> at the page bottom</w:t>
      </w:r>
      <w:r w:rsidR="00495CDB" w:rsidRPr="004C01AB">
        <w:rPr>
          <w:rFonts w:ascii="Arial" w:hAnsi="Arial" w:cs="Arial"/>
          <w:sz w:val="22"/>
          <w:szCs w:val="22"/>
        </w:rPr>
        <w:t xml:space="preserve">. </w:t>
      </w:r>
      <w:r w:rsidRPr="004C01AB">
        <w:rPr>
          <w:rFonts w:ascii="Arial" w:hAnsi="Arial" w:cs="Arial"/>
          <w:sz w:val="22"/>
          <w:szCs w:val="22"/>
        </w:rPr>
        <w:t xml:space="preserve"> The combined PDF documents should be sent via email to</w:t>
      </w:r>
      <w:r w:rsidR="002C7DBC" w:rsidRPr="004C01AB">
        <w:rPr>
          <w:rFonts w:ascii="Arial" w:hAnsi="Arial" w:cs="Arial"/>
          <w:sz w:val="22"/>
          <w:szCs w:val="22"/>
        </w:rPr>
        <w:t xml:space="preserve"> </w:t>
      </w:r>
      <w:hyperlink r:id="rId17" w:history="1">
        <w:r w:rsidR="00962292" w:rsidRPr="00962292">
          <w:rPr>
            <w:rStyle w:val="Hyperlink"/>
            <w:rFonts w:ascii="Arial" w:hAnsi="Arial" w:cs="Arial"/>
            <w:sz w:val="22"/>
            <w:szCs w:val="22"/>
          </w:rPr>
          <w:t>saraf@nutritioncare.org</w:t>
        </w:r>
      </w:hyperlink>
      <w:r w:rsidR="00962292">
        <w:rPr>
          <w:rFonts w:ascii="Arial" w:hAnsi="Arial" w:cs="Arial"/>
          <w:sz w:val="22"/>
          <w:szCs w:val="22"/>
        </w:rPr>
        <w:t xml:space="preserve">. </w:t>
      </w:r>
      <w:bookmarkStart w:id="0" w:name="_GoBack"/>
      <w:bookmarkEnd w:id="0"/>
      <w:r w:rsidR="001A658D" w:rsidRPr="004C01AB">
        <w:rPr>
          <w:rFonts w:ascii="Arial" w:hAnsi="Arial" w:cs="Arial"/>
          <w:sz w:val="22"/>
          <w:szCs w:val="22"/>
        </w:rPr>
        <w:t xml:space="preserve">If necessary, you may provide an ftp transfer/drop box for files too large to email. </w:t>
      </w:r>
      <w:r w:rsidRPr="004C01AB">
        <w:rPr>
          <w:rFonts w:ascii="Arial" w:hAnsi="Arial" w:cs="Arial"/>
          <w:sz w:val="22"/>
          <w:szCs w:val="22"/>
        </w:rPr>
        <w:t xml:space="preserve">   </w:t>
      </w:r>
    </w:p>
    <w:p w14:paraId="30C65127" w14:textId="77777777" w:rsidR="0029183F" w:rsidRPr="004C01AB" w:rsidRDefault="0029183F" w:rsidP="00D2142E">
      <w:pPr>
        <w:tabs>
          <w:tab w:val="left" w:pos="9270"/>
          <w:tab w:val="left" w:pos="9360"/>
        </w:tabs>
        <w:autoSpaceDE w:val="0"/>
        <w:autoSpaceDN w:val="0"/>
        <w:adjustRightInd w:val="0"/>
        <w:rPr>
          <w:rFonts w:ascii="Arial" w:hAnsi="Arial" w:cs="Arial"/>
          <w:sz w:val="22"/>
          <w:szCs w:val="22"/>
        </w:rPr>
      </w:pPr>
    </w:p>
    <w:p w14:paraId="5A761087" w14:textId="14ECC394" w:rsidR="00660671" w:rsidRPr="004C01AB" w:rsidRDefault="00333B15" w:rsidP="00333B15">
      <w:pPr>
        <w:tabs>
          <w:tab w:val="left" w:pos="9270"/>
          <w:tab w:val="left" w:pos="9360"/>
        </w:tabs>
        <w:jc w:val="center"/>
        <w:rPr>
          <w:rFonts w:ascii="Arial" w:hAnsi="Arial" w:cs="Arial"/>
          <w:sz w:val="22"/>
          <w:szCs w:val="22"/>
        </w:rPr>
      </w:pPr>
      <w:r>
        <w:rPr>
          <w:rFonts w:ascii="Arial" w:hAnsi="Arial" w:cs="Arial"/>
          <w:b/>
          <w:sz w:val="22"/>
          <w:szCs w:val="22"/>
        </w:rPr>
        <w:t>ASPEN</w:t>
      </w:r>
      <w:r w:rsidRPr="004C01AB">
        <w:rPr>
          <w:rFonts w:ascii="Arial" w:hAnsi="Arial" w:cs="Arial"/>
          <w:b/>
          <w:sz w:val="22"/>
          <w:szCs w:val="22"/>
        </w:rPr>
        <w:t xml:space="preserve"> Rhoads Research Foundation Grant Award and Reporting</w:t>
      </w:r>
    </w:p>
    <w:tbl>
      <w:tblPr>
        <w:tblpPr w:leftFromText="180" w:rightFromText="180" w:vertAnchor="text" w:horzAnchor="page" w:tblpX="509" w:tblpY="355"/>
        <w:tblW w:w="10075" w:type="dxa"/>
        <w:tblLayout w:type="fixed"/>
        <w:tblLook w:val="04A0" w:firstRow="1" w:lastRow="0" w:firstColumn="1" w:lastColumn="0" w:noHBand="0" w:noVBand="1"/>
      </w:tblPr>
      <w:tblGrid>
        <w:gridCol w:w="895"/>
        <w:gridCol w:w="630"/>
        <w:gridCol w:w="630"/>
        <w:gridCol w:w="540"/>
        <w:gridCol w:w="720"/>
        <w:gridCol w:w="630"/>
        <w:gridCol w:w="900"/>
        <w:gridCol w:w="810"/>
        <w:gridCol w:w="810"/>
        <w:gridCol w:w="720"/>
        <w:gridCol w:w="720"/>
        <w:gridCol w:w="990"/>
        <w:gridCol w:w="1080"/>
      </w:tblGrid>
      <w:tr w:rsidR="00760C7A" w:rsidRPr="00333B15" w14:paraId="5D270E1A" w14:textId="77777777" w:rsidTr="00451AE4">
        <w:trPr>
          <w:gridAfter w:val="11"/>
          <w:wAfter w:w="8550" w:type="dxa"/>
          <w:trHeight w:val="257"/>
        </w:trPr>
        <w:tc>
          <w:tcPr>
            <w:tcW w:w="1525" w:type="dxa"/>
            <w:gridSpan w:val="2"/>
            <w:tcBorders>
              <w:top w:val="single" w:sz="4" w:space="0" w:color="auto"/>
              <w:left w:val="single" w:sz="4" w:space="0" w:color="auto"/>
              <w:bottom w:val="single" w:sz="4" w:space="0" w:color="auto"/>
              <w:right w:val="single" w:sz="4" w:space="0" w:color="auto"/>
            </w:tcBorders>
            <w:shd w:val="clear" w:color="000000" w:fill="99CCFF"/>
          </w:tcPr>
          <w:p w14:paraId="69EB4F90" w14:textId="77777777" w:rsidR="00760C7A" w:rsidRPr="00333B15" w:rsidRDefault="00760C7A" w:rsidP="006C4641">
            <w:pPr>
              <w:rPr>
                <w:rFonts w:ascii="Arial Narrow" w:hAnsi="Arial Narrow" w:cs="Arial"/>
                <w:b/>
                <w:bCs/>
                <w:color w:val="000000"/>
                <w:sz w:val="16"/>
                <w:szCs w:val="16"/>
              </w:rPr>
            </w:pPr>
            <w:r w:rsidRPr="00333B15">
              <w:rPr>
                <w:rFonts w:ascii="Arial Narrow" w:hAnsi="Arial Narrow" w:cs="Arial"/>
                <w:b/>
                <w:bCs/>
                <w:color w:val="000000"/>
                <w:sz w:val="16"/>
                <w:szCs w:val="16"/>
              </w:rPr>
              <w:t>TIMELINE – Large Grants</w:t>
            </w:r>
          </w:p>
        </w:tc>
      </w:tr>
      <w:tr w:rsidR="00760C7A" w:rsidRPr="00333B15" w14:paraId="31D3F8BA" w14:textId="77777777" w:rsidTr="00451AE4">
        <w:trPr>
          <w:trHeight w:val="338"/>
        </w:trPr>
        <w:tc>
          <w:tcPr>
            <w:tcW w:w="895" w:type="dxa"/>
            <w:tcBorders>
              <w:top w:val="nil"/>
              <w:left w:val="single" w:sz="4" w:space="0" w:color="auto"/>
              <w:bottom w:val="single" w:sz="4" w:space="0" w:color="auto"/>
              <w:right w:val="single" w:sz="4" w:space="0" w:color="auto"/>
            </w:tcBorders>
            <w:shd w:val="clear" w:color="auto" w:fill="auto"/>
          </w:tcPr>
          <w:p w14:paraId="3E54E937" w14:textId="540B55E5" w:rsidR="00760C7A" w:rsidRPr="00333B15" w:rsidRDefault="00760C7A" w:rsidP="006C4641">
            <w:pPr>
              <w:rPr>
                <w:rFonts w:ascii="Arial Narrow" w:hAnsi="Arial Narrow" w:cs="Arial"/>
                <w:b/>
                <w:bCs/>
                <w:color w:val="000000"/>
                <w:sz w:val="16"/>
                <w:szCs w:val="16"/>
              </w:rPr>
            </w:pPr>
            <w:r>
              <w:rPr>
                <w:rFonts w:ascii="Arial Narrow" w:hAnsi="Arial Narrow" w:cs="Arial"/>
                <w:b/>
                <w:bCs/>
                <w:color w:val="000000"/>
                <w:sz w:val="16"/>
                <w:szCs w:val="16"/>
              </w:rPr>
              <w:t xml:space="preserve">    </w:t>
            </w:r>
            <w:r w:rsidRPr="00333B15">
              <w:rPr>
                <w:rFonts w:ascii="Arial Narrow" w:hAnsi="Arial Narrow" w:cs="Arial"/>
                <w:b/>
                <w:bCs/>
                <w:color w:val="000000"/>
                <w:sz w:val="16"/>
                <w:szCs w:val="16"/>
              </w:rPr>
              <w:t> </w:t>
            </w:r>
          </w:p>
        </w:tc>
        <w:tc>
          <w:tcPr>
            <w:tcW w:w="630" w:type="dxa"/>
            <w:tcBorders>
              <w:top w:val="nil"/>
              <w:left w:val="nil"/>
              <w:bottom w:val="single" w:sz="4" w:space="0" w:color="auto"/>
              <w:right w:val="single" w:sz="4" w:space="0" w:color="auto"/>
            </w:tcBorders>
            <w:shd w:val="clear" w:color="auto" w:fill="auto"/>
          </w:tcPr>
          <w:p w14:paraId="5A83C0CA" w14:textId="5BB86106" w:rsidR="00760C7A" w:rsidRPr="00333B15" w:rsidRDefault="00760C7A" w:rsidP="00333B15">
            <w:pPr>
              <w:rPr>
                <w:rFonts w:ascii="Arial Narrow" w:hAnsi="Arial Narrow" w:cs="Arial"/>
                <w:b/>
                <w:bCs/>
                <w:color w:val="000000"/>
                <w:sz w:val="16"/>
                <w:szCs w:val="16"/>
              </w:rPr>
            </w:pPr>
            <w:r>
              <w:rPr>
                <w:rFonts w:ascii="Arial Narrow" w:hAnsi="Arial Narrow" w:cs="Arial"/>
                <w:b/>
                <w:bCs/>
                <w:color w:val="000000"/>
                <w:sz w:val="16"/>
                <w:szCs w:val="16"/>
              </w:rPr>
              <w:t>Aug</w:t>
            </w:r>
          </w:p>
        </w:tc>
        <w:tc>
          <w:tcPr>
            <w:tcW w:w="630" w:type="dxa"/>
            <w:tcBorders>
              <w:top w:val="single" w:sz="4" w:space="0" w:color="auto"/>
              <w:left w:val="nil"/>
              <w:bottom w:val="single" w:sz="4" w:space="0" w:color="auto"/>
              <w:right w:val="single" w:sz="4" w:space="0" w:color="auto"/>
            </w:tcBorders>
            <w:shd w:val="clear" w:color="auto" w:fill="auto"/>
          </w:tcPr>
          <w:p w14:paraId="0B87EF1C"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Nov 30</w:t>
            </w:r>
          </w:p>
        </w:tc>
        <w:tc>
          <w:tcPr>
            <w:tcW w:w="540" w:type="dxa"/>
            <w:tcBorders>
              <w:top w:val="single" w:sz="4" w:space="0" w:color="auto"/>
              <w:left w:val="nil"/>
              <w:bottom w:val="single" w:sz="4" w:space="0" w:color="auto"/>
              <w:right w:val="single" w:sz="4" w:space="0" w:color="auto"/>
            </w:tcBorders>
          </w:tcPr>
          <w:p w14:paraId="0A814AF0" w14:textId="15F67360" w:rsidR="00760C7A" w:rsidRPr="00333B15" w:rsidRDefault="005B6CC6" w:rsidP="006C4641">
            <w:pPr>
              <w:jc w:val="center"/>
              <w:rPr>
                <w:rFonts w:ascii="Arial Narrow" w:hAnsi="Arial Narrow" w:cs="Arial"/>
                <w:b/>
                <w:bCs/>
                <w:color w:val="000000"/>
                <w:sz w:val="16"/>
                <w:szCs w:val="16"/>
              </w:rPr>
            </w:pPr>
            <w:r>
              <w:rPr>
                <w:rFonts w:ascii="Arial Narrow" w:hAnsi="Arial Narrow" w:cs="Arial"/>
                <w:b/>
                <w:bCs/>
                <w:color w:val="000000"/>
                <w:sz w:val="16"/>
                <w:szCs w:val="16"/>
              </w:rPr>
              <w:t>Dec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ECC3F5" w14:textId="557BD403"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Jan 1</w:t>
            </w:r>
          </w:p>
        </w:tc>
        <w:tc>
          <w:tcPr>
            <w:tcW w:w="630" w:type="dxa"/>
            <w:tcBorders>
              <w:top w:val="single" w:sz="4" w:space="0" w:color="auto"/>
              <w:left w:val="nil"/>
              <w:bottom w:val="single" w:sz="4" w:space="0" w:color="auto"/>
              <w:right w:val="single" w:sz="4" w:space="0" w:color="auto"/>
            </w:tcBorders>
            <w:shd w:val="clear" w:color="auto" w:fill="auto"/>
          </w:tcPr>
          <w:p w14:paraId="2E269673"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Jan-Sep</w:t>
            </w:r>
          </w:p>
        </w:tc>
        <w:tc>
          <w:tcPr>
            <w:tcW w:w="900" w:type="dxa"/>
            <w:tcBorders>
              <w:top w:val="single" w:sz="4" w:space="0" w:color="auto"/>
              <w:left w:val="nil"/>
              <w:bottom w:val="single" w:sz="4" w:space="0" w:color="auto"/>
              <w:right w:val="single" w:sz="4" w:space="0" w:color="auto"/>
            </w:tcBorders>
            <w:shd w:val="clear" w:color="auto" w:fill="auto"/>
          </w:tcPr>
          <w:p w14:paraId="19668AC7" w14:textId="1314B0C4" w:rsidR="00760C7A" w:rsidRPr="00333B15" w:rsidRDefault="00760C7A" w:rsidP="00A62565">
            <w:pPr>
              <w:jc w:val="center"/>
              <w:rPr>
                <w:rFonts w:ascii="Arial Narrow" w:hAnsi="Arial Narrow" w:cs="Arial"/>
                <w:b/>
                <w:bCs/>
                <w:color w:val="000000"/>
                <w:sz w:val="16"/>
                <w:szCs w:val="16"/>
              </w:rPr>
            </w:pPr>
            <w:r w:rsidRPr="00333B15">
              <w:rPr>
                <w:rFonts w:ascii="Arial Narrow" w:hAnsi="Arial Narrow" w:cs="Arial"/>
                <w:b/>
                <w:bCs/>
                <w:color w:val="000000"/>
                <w:sz w:val="16"/>
                <w:szCs w:val="16"/>
              </w:rPr>
              <w:t>Aug</w:t>
            </w:r>
          </w:p>
        </w:tc>
        <w:tc>
          <w:tcPr>
            <w:tcW w:w="810" w:type="dxa"/>
            <w:tcBorders>
              <w:top w:val="single" w:sz="4" w:space="0" w:color="auto"/>
              <w:left w:val="nil"/>
              <w:bottom w:val="single" w:sz="4" w:space="0" w:color="auto"/>
              <w:right w:val="single" w:sz="4" w:space="0" w:color="auto"/>
            </w:tcBorders>
            <w:shd w:val="clear" w:color="auto" w:fill="auto"/>
          </w:tcPr>
          <w:p w14:paraId="0DE6B556"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Sep</w:t>
            </w:r>
          </w:p>
        </w:tc>
        <w:tc>
          <w:tcPr>
            <w:tcW w:w="810" w:type="dxa"/>
            <w:tcBorders>
              <w:top w:val="single" w:sz="4" w:space="0" w:color="auto"/>
              <w:left w:val="nil"/>
              <w:bottom w:val="single" w:sz="4" w:space="0" w:color="auto"/>
              <w:right w:val="single" w:sz="4" w:space="0" w:color="auto"/>
            </w:tcBorders>
            <w:shd w:val="clear" w:color="auto" w:fill="auto"/>
          </w:tcPr>
          <w:p w14:paraId="66C74AD4"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Sep-Dec</w:t>
            </w:r>
          </w:p>
        </w:tc>
        <w:tc>
          <w:tcPr>
            <w:tcW w:w="720" w:type="dxa"/>
            <w:tcBorders>
              <w:top w:val="single" w:sz="4" w:space="0" w:color="auto"/>
              <w:left w:val="nil"/>
              <w:bottom w:val="single" w:sz="4" w:space="0" w:color="auto"/>
              <w:right w:val="single" w:sz="4" w:space="0" w:color="auto"/>
            </w:tcBorders>
            <w:shd w:val="clear" w:color="auto" w:fill="auto"/>
          </w:tcPr>
          <w:p w14:paraId="068E95C3"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Dec 1</w:t>
            </w:r>
          </w:p>
        </w:tc>
        <w:tc>
          <w:tcPr>
            <w:tcW w:w="720" w:type="dxa"/>
            <w:tcBorders>
              <w:top w:val="single" w:sz="4" w:space="0" w:color="auto"/>
              <w:left w:val="nil"/>
              <w:bottom w:val="single" w:sz="4" w:space="0" w:color="auto"/>
              <w:right w:val="single" w:sz="4" w:space="0" w:color="auto"/>
            </w:tcBorders>
            <w:shd w:val="clear" w:color="auto" w:fill="auto"/>
          </w:tcPr>
          <w:p w14:paraId="27141F26"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Dec 31</w:t>
            </w:r>
          </w:p>
        </w:tc>
        <w:tc>
          <w:tcPr>
            <w:tcW w:w="990" w:type="dxa"/>
            <w:tcBorders>
              <w:top w:val="single" w:sz="4" w:space="0" w:color="auto"/>
              <w:left w:val="nil"/>
              <w:bottom w:val="single" w:sz="4" w:space="0" w:color="auto"/>
              <w:right w:val="single" w:sz="4" w:space="0" w:color="auto"/>
            </w:tcBorders>
            <w:shd w:val="clear" w:color="auto" w:fill="auto"/>
          </w:tcPr>
          <w:p w14:paraId="49FBCF51"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 xml:space="preserve">Mar 31 </w:t>
            </w:r>
          </w:p>
          <w:p w14:paraId="5C4D4073"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 xml:space="preserve">+ 1 year </w:t>
            </w:r>
          </w:p>
        </w:tc>
        <w:tc>
          <w:tcPr>
            <w:tcW w:w="1080" w:type="dxa"/>
            <w:tcBorders>
              <w:top w:val="single" w:sz="4" w:space="0" w:color="auto"/>
              <w:left w:val="nil"/>
              <w:bottom w:val="single" w:sz="4" w:space="0" w:color="auto"/>
              <w:right w:val="single" w:sz="4" w:space="0" w:color="auto"/>
            </w:tcBorders>
            <w:shd w:val="clear" w:color="auto" w:fill="auto"/>
          </w:tcPr>
          <w:p w14:paraId="1AAE5671"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 xml:space="preserve">Dec 31 </w:t>
            </w:r>
          </w:p>
          <w:p w14:paraId="2D36FEA6" w14:textId="77777777" w:rsidR="00760C7A" w:rsidRPr="00333B15" w:rsidRDefault="00760C7A" w:rsidP="006C4641">
            <w:pPr>
              <w:jc w:val="center"/>
              <w:rPr>
                <w:rFonts w:ascii="Arial Narrow" w:hAnsi="Arial Narrow" w:cs="Arial"/>
                <w:b/>
                <w:bCs/>
                <w:color w:val="000000"/>
                <w:sz w:val="16"/>
                <w:szCs w:val="16"/>
              </w:rPr>
            </w:pPr>
            <w:r w:rsidRPr="00333B15">
              <w:rPr>
                <w:rFonts w:ascii="Arial Narrow" w:hAnsi="Arial Narrow" w:cs="Arial"/>
                <w:b/>
                <w:bCs/>
                <w:color w:val="000000"/>
                <w:sz w:val="16"/>
                <w:szCs w:val="16"/>
              </w:rPr>
              <w:t xml:space="preserve">+ 1 year </w:t>
            </w:r>
          </w:p>
        </w:tc>
      </w:tr>
      <w:tr w:rsidR="00760C7A" w:rsidRPr="00333B15" w14:paraId="22961CED" w14:textId="77777777" w:rsidTr="00451AE4">
        <w:trPr>
          <w:trHeight w:val="136"/>
        </w:trPr>
        <w:tc>
          <w:tcPr>
            <w:tcW w:w="895" w:type="dxa"/>
            <w:tcBorders>
              <w:top w:val="nil"/>
              <w:left w:val="single" w:sz="4" w:space="0" w:color="auto"/>
              <w:bottom w:val="single" w:sz="4" w:space="0" w:color="auto"/>
              <w:right w:val="single" w:sz="4" w:space="0" w:color="auto"/>
            </w:tcBorders>
            <w:shd w:val="clear" w:color="000000" w:fill="A5A5A5"/>
          </w:tcPr>
          <w:p w14:paraId="2BF9C9EB"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630" w:type="dxa"/>
            <w:tcBorders>
              <w:top w:val="nil"/>
              <w:left w:val="nil"/>
              <w:bottom w:val="single" w:sz="4" w:space="0" w:color="auto"/>
              <w:right w:val="single" w:sz="4" w:space="0" w:color="auto"/>
            </w:tcBorders>
            <w:shd w:val="clear" w:color="000000" w:fill="A5A5A5"/>
          </w:tcPr>
          <w:p w14:paraId="28C407C0"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630" w:type="dxa"/>
            <w:tcBorders>
              <w:top w:val="nil"/>
              <w:left w:val="nil"/>
              <w:bottom w:val="single" w:sz="4" w:space="0" w:color="auto"/>
              <w:right w:val="single" w:sz="4" w:space="0" w:color="auto"/>
            </w:tcBorders>
            <w:shd w:val="clear" w:color="000000" w:fill="A5A5A5"/>
          </w:tcPr>
          <w:p w14:paraId="036A2041"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A5A5A5"/>
          </w:tcPr>
          <w:p w14:paraId="1FADB67E" w14:textId="77777777" w:rsidR="00760C7A" w:rsidRPr="00333B15" w:rsidRDefault="00760C7A" w:rsidP="006C4641">
            <w:pPr>
              <w:rPr>
                <w:rFonts w:ascii="Arial Narrow" w:hAnsi="Arial Narrow" w:cs="Arial"/>
                <w:color w:val="000000"/>
                <w:sz w:val="16"/>
                <w:szCs w:val="16"/>
              </w:rPr>
            </w:pPr>
          </w:p>
        </w:tc>
        <w:tc>
          <w:tcPr>
            <w:tcW w:w="720" w:type="dxa"/>
            <w:tcBorders>
              <w:top w:val="nil"/>
              <w:left w:val="single" w:sz="4" w:space="0" w:color="auto"/>
              <w:bottom w:val="single" w:sz="4" w:space="0" w:color="auto"/>
              <w:right w:val="single" w:sz="4" w:space="0" w:color="auto"/>
            </w:tcBorders>
            <w:shd w:val="clear" w:color="000000" w:fill="A5A5A5"/>
          </w:tcPr>
          <w:p w14:paraId="19640661" w14:textId="1D24967B"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630" w:type="dxa"/>
            <w:tcBorders>
              <w:top w:val="nil"/>
              <w:left w:val="nil"/>
              <w:bottom w:val="single" w:sz="4" w:space="0" w:color="auto"/>
              <w:right w:val="single" w:sz="4" w:space="0" w:color="auto"/>
            </w:tcBorders>
            <w:shd w:val="clear" w:color="000000" w:fill="A5A5A5"/>
          </w:tcPr>
          <w:p w14:paraId="2D556386"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900" w:type="dxa"/>
            <w:tcBorders>
              <w:top w:val="nil"/>
              <w:left w:val="nil"/>
              <w:bottom w:val="single" w:sz="4" w:space="0" w:color="auto"/>
              <w:right w:val="single" w:sz="4" w:space="0" w:color="auto"/>
            </w:tcBorders>
            <w:shd w:val="clear" w:color="000000" w:fill="A5A5A5"/>
          </w:tcPr>
          <w:p w14:paraId="3FD7CC91"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A5A5A5"/>
          </w:tcPr>
          <w:p w14:paraId="54CFBC0E"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A5A5A5"/>
          </w:tcPr>
          <w:p w14:paraId="406E35B6"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nil"/>
              <w:left w:val="nil"/>
              <w:bottom w:val="single" w:sz="4" w:space="0" w:color="auto"/>
              <w:right w:val="single" w:sz="4" w:space="0" w:color="auto"/>
            </w:tcBorders>
            <w:shd w:val="clear" w:color="000000" w:fill="A5A5A5"/>
          </w:tcPr>
          <w:p w14:paraId="5F0F4BAD"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nil"/>
              <w:left w:val="nil"/>
              <w:bottom w:val="single" w:sz="4" w:space="0" w:color="auto"/>
              <w:right w:val="single" w:sz="4" w:space="0" w:color="auto"/>
            </w:tcBorders>
            <w:shd w:val="clear" w:color="000000" w:fill="A5A5A5"/>
          </w:tcPr>
          <w:p w14:paraId="68D70D67"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990" w:type="dxa"/>
            <w:tcBorders>
              <w:top w:val="nil"/>
              <w:left w:val="nil"/>
              <w:bottom w:val="single" w:sz="4" w:space="0" w:color="auto"/>
              <w:right w:val="single" w:sz="4" w:space="0" w:color="auto"/>
            </w:tcBorders>
            <w:shd w:val="clear" w:color="000000" w:fill="A5A5A5"/>
          </w:tcPr>
          <w:p w14:paraId="1D2A154B"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1080" w:type="dxa"/>
            <w:tcBorders>
              <w:top w:val="nil"/>
              <w:left w:val="nil"/>
              <w:bottom w:val="single" w:sz="4" w:space="0" w:color="auto"/>
              <w:right w:val="single" w:sz="4" w:space="0" w:color="auto"/>
            </w:tcBorders>
            <w:shd w:val="clear" w:color="000000" w:fill="A5A5A5"/>
          </w:tcPr>
          <w:p w14:paraId="727F8ECC"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r>
      <w:tr w:rsidR="00760C7A" w:rsidRPr="00333B15" w14:paraId="0C0BFD5A" w14:textId="77777777" w:rsidTr="00451AE4">
        <w:trPr>
          <w:trHeight w:val="727"/>
        </w:trPr>
        <w:tc>
          <w:tcPr>
            <w:tcW w:w="895" w:type="dxa"/>
            <w:tcBorders>
              <w:top w:val="single" w:sz="4" w:space="0" w:color="auto"/>
              <w:left w:val="single" w:sz="4" w:space="0" w:color="auto"/>
              <w:bottom w:val="single" w:sz="4" w:space="0" w:color="auto"/>
              <w:right w:val="single" w:sz="4" w:space="0" w:color="auto"/>
            </w:tcBorders>
            <w:shd w:val="clear" w:color="000000" w:fill="FFFF99"/>
          </w:tcPr>
          <w:p w14:paraId="73E06A77" w14:textId="73757FDA" w:rsidR="00760C7A" w:rsidRPr="00333B15" w:rsidRDefault="00760C7A" w:rsidP="006C4641">
            <w:pPr>
              <w:rPr>
                <w:rFonts w:ascii="Arial Narrow" w:hAnsi="Arial Narrow" w:cs="Arial"/>
                <w:b/>
                <w:bCs/>
                <w:color w:val="000000"/>
                <w:sz w:val="16"/>
                <w:szCs w:val="16"/>
              </w:rPr>
            </w:pPr>
            <w:r w:rsidRPr="00333B15">
              <w:rPr>
                <w:rFonts w:ascii="Arial Narrow" w:hAnsi="Arial Narrow" w:cs="Arial"/>
                <w:b/>
                <w:bCs/>
                <w:color w:val="000000"/>
                <w:sz w:val="16"/>
                <w:szCs w:val="16"/>
              </w:rPr>
              <w:t>Performance period</w:t>
            </w:r>
          </w:p>
        </w:tc>
        <w:tc>
          <w:tcPr>
            <w:tcW w:w="630" w:type="dxa"/>
            <w:tcBorders>
              <w:top w:val="single" w:sz="4" w:space="0" w:color="auto"/>
              <w:left w:val="nil"/>
              <w:bottom w:val="single" w:sz="4" w:space="0" w:color="auto"/>
              <w:right w:val="single" w:sz="4" w:space="0" w:color="auto"/>
            </w:tcBorders>
            <w:shd w:val="clear" w:color="000000" w:fill="FFFF99"/>
          </w:tcPr>
          <w:p w14:paraId="0361442E" w14:textId="77777777" w:rsidR="00760C7A" w:rsidRPr="00333B15" w:rsidRDefault="00760C7A" w:rsidP="006C4641">
            <w:pPr>
              <w:rPr>
                <w:rFonts w:ascii="Arial Narrow" w:hAnsi="Arial Narrow" w:cs="Arial"/>
                <w:b/>
                <w:bCs/>
                <w:color w:val="000000"/>
                <w:sz w:val="16"/>
                <w:szCs w:val="16"/>
              </w:rPr>
            </w:pPr>
            <w:r w:rsidRPr="00333B15">
              <w:rPr>
                <w:rFonts w:ascii="Arial Narrow" w:hAnsi="Arial Narrow" w:cs="Arial"/>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000000" w:fill="FFFF99"/>
          </w:tcPr>
          <w:p w14:paraId="45815062" w14:textId="77777777" w:rsidR="00760C7A" w:rsidRPr="00333B15" w:rsidRDefault="00760C7A" w:rsidP="006C4641">
            <w:pPr>
              <w:rPr>
                <w:rFonts w:ascii="Arial Narrow" w:hAnsi="Arial Narrow" w:cs="Arial"/>
                <w:color w:val="000000"/>
                <w:sz w:val="16"/>
                <w:szCs w:val="16"/>
              </w:rPr>
            </w:pPr>
          </w:p>
        </w:tc>
        <w:tc>
          <w:tcPr>
            <w:tcW w:w="540" w:type="dxa"/>
            <w:tcBorders>
              <w:top w:val="single" w:sz="4" w:space="0" w:color="auto"/>
              <w:left w:val="nil"/>
              <w:bottom w:val="single" w:sz="4" w:space="0" w:color="auto"/>
              <w:right w:val="single" w:sz="4" w:space="0" w:color="auto"/>
            </w:tcBorders>
            <w:shd w:val="clear" w:color="000000" w:fill="FFFF99"/>
          </w:tcPr>
          <w:p w14:paraId="0DF3D57C" w14:textId="77777777" w:rsidR="00760C7A" w:rsidRPr="00333B15" w:rsidRDefault="00760C7A" w:rsidP="006C4641">
            <w:pPr>
              <w:rPr>
                <w:rFonts w:ascii="Arial Narrow" w:hAnsi="Arial Narrow"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000000" w:fill="FFFF99"/>
          </w:tcPr>
          <w:p w14:paraId="0CF597DF" w14:textId="663EB006"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Starts</w:t>
            </w:r>
          </w:p>
        </w:tc>
        <w:tc>
          <w:tcPr>
            <w:tcW w:w="630" w:type="dxa"/>
            <w:tcBorders>
              <w:top w:val="single" w:sz="4" w:space="0" w:color="auto"/>
              <w:left w:val="nil"/>
              <w:bottom w:val="single" w:sz="4" w:space="0" w:color="auto"/>
              <w:right w:val="single" w:sz="4" w:space="0" w:color="auto"/>
            </w:tcBorders>
            <w:shd w:val="clear" w:color="000000" w:fill="FFFF99"/>
          </w:tcPr>
          <w:p w14:paraId="44CFF870"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FFFF99"/>
          </w:tcPr>
          <w:p w14:paraId="797AC3E4"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FFF99"/>
          </w:tcPr>
          <w:p w14:paraId="75B9EE8C"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FFF99"/>
          </w:tcPr>
          <w:p w14:paraId="79016046"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000000" w:fill="FFFF99"/>
          </w:tcPr>
          <w:p w14:paraId="44D76187"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000000" w:fill="FFFF99"/>
          </w:tcPr>
          <w:p w14:paraId="15C55AE0"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Ends</w:t>
            </w:r>
          </w:p>
        </w:tc>
        <w:tc>
          <w:tcPr>
            <w:tcW w:w="990" w:type="dxa"/>
            <w:tcBorders>
              <w:top w:val="single" w:sz="4" w:space="0" w:color="auto"/>
              <w:left w:val="nil"/>
              <w:bottom w:val="single" w:sz="4" w:space="0" w:color="auto"/>
              <w:right w:val="single" w:sz="4" w:space="0" w:color="auto"/>
            </w:tcBorders>
            <w:shd w:val="clear" w:color="000000" w:fill="FFFF99"/>
          </w:tcPr>
          <w:p w14:paraId="4F3C0D41"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1080" w:type="dxa"/>
            <w:tcBorders>
              <w:top w:val="single" w:sz="4" w:space="0" w:color="auto"/>
              <w:left w:val="nil"/>
              <w:bottom w:val="single" w:sz="4" w:space="0" w:color="auto"/>
              <w:right w:val="single" w:sz="4" w:space="0" w:color="auto"/>
            </w:tcBorders>
            <w:shd w:val="clear" w:color="000000" w:fill="FFFF99"/>
          </w:tcPr>
          <w:p w14:paraId="4DD55433"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r>
      <w:tr w:rsidR="00760C7A" w:rsidRPr="00333B15" w14:paraId="0B1D2E06" w14:textId="77777777" w:rsidTr="00451AE4">
        <w:trPr>
          <w:trHeight w:val="1419"/>
        </w:trPr>
        <w:tc>
          <w:tcPr>
            <w:tcW w:w="895" w:type="dxa"/>
            <w:tcBorders>
              <w:top w:val="nil"/>
              <w:left w:val="single" w:sz="4" w:space="0" w:color="auto"/>
              <w:bottom w:val="single" w:sz="4" w:space="0" w:color="auto"/>
              <w:right w:val="single" w:sz="4" w:space="0" w:color="auto"/>
            </w:tcBorders>
            <w:shd w:val="clear" w:color="000000" w:fill="B6DDE8"/>
          </w:tcPr>
          <w:p w14:paraId="43030A7C" w14:textId="7DB6C674" w:rsidR="00760C7A" w:rsidRPr="00333B15" w:rsidRDefault="00760C7A" w:rsidP="006C4641">
            <w:pPr>
              <w:jc w:val="both"/>
              <w:rPr>
                <w:rFonts w:ascii="Arial Narrow" w:hAnsi="Arial Narrow" w:cs="Arial"/>
                <w:b/>
                <w:bCs/>
                <w:color w:val="000000"/>
                <w:sz w:val="16"/>
                <w:szCs w:val="16"/>
              </w:rPr>
            </w:pPr>
            <w:r w:rsidRPr="00333B15">
              <w:rPr>
                <w:rFonts w:ascii="Arial Narrow" w:hAnsi="Arial Narrow" w:cs="Arial"/>
                <w:b/>
                <w:bCs/>
                <w:color w:val="000000"/>
                <w:sz w:val="16"/>
                <w:szCs w:val="16"/>
              </w:rPr>
              <w:t xml:space="preserve">Grant requirement </w:t>
            </w:r>
          </w:p>
        </w:tc>
        <w:tc>
          <w:tcPr>
            <w:tcW w:w="630" w:type="dxa"/>
            <w:tcBorders>
              <w:top w:val="nil"/>
              <w:left w:val="nil"/>
              <w:bottom w:val="single" w:sz="4" w:space="0" w:color="auto"/>
              <w:right w:val="single" w:sz="4" w:space="0" w:color="auto"/>
            </w:tcBorders>
            <w:shd w:val="clear" w:color="000000" w:fill="B6DDE8"/>
          </w:tcPr>
          <w:p w14:paraId="66B61801"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Grant application due</w:t>
            </w:r>
          </w:p>
        </w:tc>
        <w:tc>
          <w:tcPr>
            <w:tcW w:w="630" w:type="dxa"/>
            <w:tcBorders>
              <w:top w:val="nil"/>
              <w:left w:val="nil"/>
              <w:bottom w:val="single" w:sz="4" w:space="0" w:color="auto"/>
              <w:right w:val="single" w:sz="4" w:space="0" w:color="auto"/>
            </w:tcBorders>
            <w:shd w:val="clear" w:color="000000" w:fill="B6DDE8"/>
          </w:tcPr>
          <w:p w14:paraId="72C3B9D9"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Grant awarded</w:t>
            </w:r>
          </w:p>
          <w:p w14:paraId="59BDB1B7" w14:textId="77777777" w:rsidR="00760C7A" w:rsidRPr="00333B15" w:rsidRDefault="00760C7A" w:rsidP="006C4641">
            <w:pPr>
              <w:rPr>
                <w:rFonts w:ascii="Arial Narrow" w:hAnsi="Arial Narrow" w:cs="Arial"/>
                <w:color w:val="000000"/>
                <w:sz w:val="16"/>
                <w:szCs w:val="16"/>
              </w:rPr>
            </w:pPr>
          </w:p>
          <w:p w14:paraId="5D57AB4C"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Recipient notified</w:t>
            </w:r>
          </w:p>
        </w:tc>
        <w:tc>
          <w:tcPr>
            <w:tcW w:w="540" w:type="dxa"/>
            <w:tcBorders>
              <w:top w:val="single" w:sz="4" w:space="0" w:color="auto"/>
              <w:left w:val="nil"/>
              <w:bottom w:val="single" w:sz="4" w:space="0" w:color="auto"/>
              <w:right w:val="single" w:sz="4" w:space="0" w:color="auto"/>
            </w:tcBorders>
            <w:shd w:val="clear" w:color="000000" w:fill="B6DDE8"/>
          </w:tcPr>
          <w:p w14:paraId="015F4323" w14:textId="77777777" w:rsidR="00760C7A" w:rsidRPr="00333B15" w:rsidRDefault="00760C7A" w:rsidP="006C4641">
            <w:pPr>
              <w:rPr>
                <w:rFonts w:ascii="Arial Narrow" w:hAnsi="Arial Narrow" w:cs="Arial"/>
                <w:color w:val="000000"/>
                <w:sz w:val="16"/>
                <w:szCs w:val="16"/>
              </w:rPr>
            </w:pPr>
          </w:p>
        </w:tc>
        <w:tc>
          <w:tcPr>
            <w:tcW w:w="720" w:type="dxa"/>
            <w:tcBorders>
              <w:top w:val="nil"/>
              <w:left w:val="single" w:sz="4" w:space="0" w:color="auto"/>
              <w:bottom w:val="single" w:sz="4" w:space="0" w:color="auto"/>
              <w:right w:val="single" w:sz="4" w:space="0" w:color="auto"/>
            </w:tcBorders>
            <w:shd w:val="clear" w:color="000000" w:fill="B6DDE8"/>
          </w:tcPr>
          <w:p w14:paraId="07535915" w14:textId="032AF377" w:rsidR="00760C7A" w:rsidRPr="00333B15" w:rsidRDefault="00760C7A" w:rsidP="00314078">
            <w:pPr>
              <w:rPr>
                <w:rFonts w:ascii="Arial Narrow" w:hAnsi="Arial Narrow" w:cs="Arial"/>
                <w:color w:val="000000"/>
                <w:sz w:val="16"/>
                <w:szCs w:val="16"/>
              </w:rPr>
            </w:pPr>
            <w:r w:rsidRPr="00333B15">
              <w:rPr>
                <w:rFonts w:ascii="Arial Narrow" w:hAnsi="Arial Narrow" w:cs="Arial"/>
                <w:color w:val="000000"/>
                <w:sz w:val="16"/>
                <w:szCs w:val="16"/>
              </w:rPr>
              <w:t xml:space="preserve">Award ceremony at </w:t>
            </w:r>
            <w:r w:rsidR="00314078">
              <w:rPr>
                <w:rFonts w:ascii="Arial Narrow" w:hAnsi="Arial Narrow" w:cs="Arial"/>
                <w:color w:val="000000"/>
                <w:sz w:val="16"/>
                <w:szCs w:val="16"/>
              </w:rPr>
              <w:t>ASPEN conference</w:t>
            </w:r>
            <w:r w:rsidRPr="00333B15">
              <w:rPr>
                <w:rFonts w:ascii="Arial Narrow" w:hAnsi="Arial Narrow" w:cs="Arial"/>
                <w:color w:val="000000"/>
                <w:sz w:val="16"/>
                <w:szCs w:val="16"/>
              </w:rPr>
              <w:t xml:space="preserve"> – dates vary each year</w:t>
            </w:r>
          </w:p>
        </w:tc>
        <w:tc>
          <w:tcPr>
            <w:tcW w:w="630" w:type="dxa"/>
            <w:tcBorders>
              <w:top w:val="nil"/>
              <w:left w:val="nil"/>
              <w:bottom w:val="single" w:sz="4" w:space="0" w:color="auto"/>
              <w:right w:val="single" w:sz="4" w:space="0" w:color="auto"/>
            </w:tcBorders>
            <w:shd w:val="clear" w:color="000000" w:fill="B6DDE8"/>
          </w:tcPr>
          <w:p w14:paraId="238D1F45"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Project implementation</w:t>
            </w:r>
          </w:p>
        </w:tc>
        <w:tc>
          <w:tcPr>
            <w:tcW w:w="900" w:type="dxa"/>
            <w:tcBorders>
              <w:top w:val="nil"/>
              <w:left w:val="nil"/>
              <w:bottom w:val="single" w:sz="4" w:space="0" w:color="auto"/>
              <w:right w:val="single" w:sz="4" w:space="0" w:color="auto"/>
            </w:tcBorders>
            <w:shd w:val="clear" w:color="000000" w:fill="B6DDE8"/>
          </w:tcPr>
          <w:p w14:paraId="77F56D15"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Progress report &amp; interim financial report due</w:t>
            </w:r>
          </w:p>
          <w:p w14:paraId="1D66C8B9" w14:textId="77777777" w:rsidR="00760C7A" w:rsidRPr="00333B15" w:rsidRDefault="00760C7A" w:rsidP="006C4641">
            <w:pPr>
              <w:rPr>
                <w:rFonts w:ascii="Arial Narrow" w:hAnsi="Arial Narrow" w:cs="Arial"/>
                <w:color w:val="000000"/>
                <w:sz w:val="16"/>
                <w:szCs w:val="16"/>
              </w:rPr>
            </w:pPr>
          </w:p>
          <w:p w14:paraId="0B2F320F"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2</w:t>
            </w:r>
            <w:r w:rsidRPr="00333B15">
              <w:rPr>
                <w:rFonts w:ascii="Arial Narrow" w:hAnsi="Arial Narrow" w:cs="Arial"/>
                <w:color w:val="000000"/>
                <w:sz w:val="16"/>
                <w:szCs w:val="16"/>
                <w:vertAlign w:val="superscript"/>
              </w:rPr>
              <w:t>nd</w:t>
            </w:r>
            <w:r w:rsidRPr="00333B15">
              <w:rPr>
                <w:rFonts w:ascii="Arial Narrow" w:hAnsi="Arial Narrow" w:cs="Arial"/>
                <w:color w:val="000000"/>
                <w:sz w:val="16"/>
                <w:szCs w:val="16"/>
              </w:rPr>
              <w:t xml:space="preserve"> year application due, if applicable</w:t>
            </w:r>
            <w:r w:rsidRPr="00333B15">
              <w:rPr>
                <w:rFonts w:ascii="Arial Narrow" w:hAnsi="Arial Narrow" w:cs="Arial"/>
                <w:sz w:val="16"/>
                <w:szCs w:val="16"/>
                <w:vertAlign w:val="superscript"/>
              </w:rPr>
              <w:t xml:space="preserve"> *</w:t>
            </w:r>
            <w:r w:rsidRPr="00333B15">
              <w:rPr>
                <w:rFonts w:ascii="Arial Narrow" w:hAnsi="Arial Narrow" w:cs="Arial"/>
                <w:color w:val="000000"/>
                <w:sz w:val="16"/>
                <w:szCs w:val="16"/>
              </w:rPr>
              <w:t xml:space="preserve"> </w:t>
            </w:r>
          </w:p>
        </w:tc>
        <w:tc>
          <w:tcPr>
            <w:tcW w:w="810" w:type="dxa"/>
            <w:tcBorders>
              <w:top w:val="nil"/>
              <w:left w:val="nil"/>
              <w:bottom w:val="single" w:sz="4" w:space="0" w:color="auto"/>
              <w:right w:val="single" w:sz="4" w:space="0" w:color="auto"/>
            </w:tcBorders>
            <w:shd w:val="clear" w:color="000000" w:fill="B6DDE8"/>
          </w:tcPr>
          <w:p w14:paraId="2CA01C8D"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B6DDE8"/>
          </w:tcPr>
          <w:p w14:paraId="1574226B"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Project implementation</w:t>
            </w:r>
          </w:p>
        </w:tc>
        <w:tc>
          <w:tcPr>
            <w:tcW w:w="720" w:type="dxa"/>
            <w:tcBorders>
              <w:top w:val="nil"/>
              <w:left w:val="nil"/>
              <w:bottom w:val="single" w:sz="4" w:space="0" w:color="auto"/>
              <w:right w:val="single" w:sz="4" w:space="0" w:color="auto"/>
            </w:tcBorders>
            <w:shd w:val="clear" w:color="000000" w:fill="B6DDE8"/>
          </w:tcPr>
          <w:p w14:paraId="23592A81"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No cost extension request due</w:t>
            </w:r>
          </w:p>
          <w:p w14:paraId="2EC06337" w14:textId="77777777" w:rsidR="00760C7A" w:rsidRPr="00333B15" w:rsidRDefault="00760C7A" w:rsidP="006C4641">
            <w:pPr>
              <w:rPr>
                <w:rFonts w:ascii="Arial Narrow" w:hAnsi="Arial Narrow" w:cs="Arial"/>
                <w:color w:val="000000"/>
                <w:sz w:val="16"/>
                <w:szCs w:val="16"/>
              </w:rPr>
            </w:pPr>
          </w:p>
          <w:p w14:paraId="25AB1258"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See table below</w:t>
            </w:r>
          </w:p>
        </w:tc>
        <w:tc>
          <w:tcPr>
            <w:tcW w:w="720" w:type="dxa"/>
            <w:tcBorders>
              <w:top w:val="nil"/>
              <w:left w:val="nil"/>
              <w:bottom w:val="nil"/>
              <w:right w:val="nil"/>
            </w:tcBorders>
            <w:shd w:val="clear" w:color="000000" w:fill="B6DDE8"/>
          </w:tcPr>
          <w:p w14:paraId="2EEB79E2"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990" w:type="dxa"/>
            <w:tcBorders>
              <w:top w:val="nil"/>
              <w:left w:val="single" w:sz="4" w:space="0" w:color="auto"/>
              <w:bottom w:val="single" w:sz="4" w:space="0" w:color="auto"/>
              <w:right w:val="single" w:sz="4" w:space="0" w:color="auto"/>
            </w:tcBorders>
            <w:shd w:val="clear" w:color="000000" w:fill="B6DDE8"/>
          </w:tcPr>
          <w:p w14:paraId="1AAFAA9F"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xml:space="preserve">For 1 year or final year grants: Progress report &amp; financial statement due </w:t>
            </w:r>
          </w:p>
        </w:tc>
        <w:tc>
          <w:tcPr>
            <w:tcW w:w="1080" w:type="dxa"/>
            <w:tcBorders>
              <w:top w:val="nil"/>
              <w:left w:val="nil"/>
              <w:bottom w:val="single" w:sz="4" w:space="0" w:color="auto"/>
              <w:right w:val="single" w:sz="4" w:space="0" w:color="auto"/>
            </w:tcBorders>
            <w:shd w:val="clear" w:color="000000" w:fill="B6DDE8"/>
          </w:tcPr>
          <w:p w14:paraId="073208D2" w14:textId="77777777" w:rsidR="00760C7A" w:rsidRDefault="00760C7A" w:rsidP="006C4641">
            <w:pPr>
              <w:rPr>
                <w:rFonts w:ascii="Arial Narrow" w:hAnsi="Arial Narrow" w:cs="Arial"/>
                <w:color w:val="000000"/>
                <w:sz w:val="16"/>
                <w:szCs w:val="16"/>
              </w:rPr>
            </w:pPr>
            <w:r w:rsidRPr="00333B15">
              <w:rPr>
                <w:rFonts w:ascii="Arial Narrow" w:hAnsi="Arial Narrow" w:cs="Arial"/>
                <w:i/>
                <w:color w:val="000000"/>
                <w:sz w:val="16"/>
                <w:szCs w:val="16"/>
              </w:rPr>
              <w:t>JPEN</w:t>
            </w:r>
            <w:r w:rsidRPr="00333B15">
              <w:rPr>
                <w:rFonts w:ascii="Arial Narrow" w:hAnsi="Arial Narrow" w:cs="Arial"/>
                <w:color w:val="000000"/>
                <w:sz w:val="16"/>
                <w:szCs w:val="16"/>
              </w:rPr>
              <w:t xml:space="preserve"> manuscript, abstract to </w:t>
            </w:r>
          </w:p>
          <w:p w14:paraId="2A01E215" w14:textId="5AF95E2C" w:rsidR="00760C7A" w:rsidRDefault="000B469E" w:rsidP="006C4641">
            <w:pPr>
              <w:rPr>
                <w:rFonts w:ascii="Arial Narrow" w:hAnsi="Arial Narrow" w:cs="Arial"/>
                <w:color w:val="000000"/>
                <w:sz w:val="16"/>
                <w:szCs w:val="16"/>
              </w:rPr>
            </w:pPr>
            <w:r>
              <w:rPr>
                <w:rFonts w:ascii="Arial Narrow" w:hAnsi="Arial Narrow" w:cs="Arial"/>
                <w:color w:val="000000"/>
                <w:sz w:val="16"/>
                <w:szCs w:val="16"/>
              </w:rPr>
              <w:t>ASPEN Conference</w:t>
            </w:r>
            <w:r w:rsidR="00760C7A" w:rsidRPr="00333B15">
              <w:rPr>
                <w:rFonts w:ascii="Arial Narrow" w:hAnsi="Arial Narrow" w:cs="Arial"/>
                <w:color w:val="000000"/>
                <w:sz w:val="16"/>
                <w:szCs w:val="16"/>
              </w:rPr>
              <w:t xml:space="preserve"> &amp; report re final results </w:t>
            </w:r>
          </w:p>
          <w:p w14:paraId="60314F3B" w14:textId="4D50A61F"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xml:space="preserve">and any publications or negative results </w:t>
            </w:r>
          </w:p>
          <w:p w14:paraId="5EB9707C" w14:textId="77777777" w:rsidR="00760C7A" w:rsidRPr="00333B15" w:rsidRDefault="00760C7A" w:rsidP="006C4641">
            <w:pPr>
              <w:rPr>
                <w:rFonts w:ascii="Arial Narrow" w:hAnsi="Arial Narrow" w:cs="Arial"/>
                <w:color w:val="000000"/>
                <w:sz w:val="16"/>
                <w:szCs w:val="16"/>
              </w:rPr>
            </w:pPr>
          </w:p>
        </w:tc>
      </w:tr>
      <w:tr w:rsidR="00760C7A" w:rsidRPr="00333B15" w14:paraId="4CEDB2F3" w14:textId="77777777" w:rsidTr="00451AE4">
        <w:trPr>
          <w:trHeight w:val="718"/>
        </w:trPr>
        <w:tc>
          <w:tcPr>
            <w:tcW w:w="895" w:type="dxa"/>
            <w:tcBorders>
              <w:top w:val="nil"/>
              <w:left w:val="single" w:sz="4" w:space="0" w:color="auto"/>
              <w:bottom w:val="single" w:sz="4" w:space="0" w:color="auto"/>
              <w:right w:val="single" w:sz="4" w:space="0" w:color="auto"/>
            </w:tcBorders>
            <w:shd w:val="clear" w:color="000000" w:fill="FDE9D9"/>
          </w:tcPr>
          <w:p w14:paraId="797B6202" w14:textId="77777777" w:rsidR="00760C7A" w:rsidRPr="00333B15" w:rsidRDefault="00760C7A" w:rsidP="006C4641">
            <w:pPr>
              <w:rPr>
                <w:rFonts w:ascii="Arial Narrow" w:hAnsi="Arial Narrow" w:cs="Arial"/>
                <w:b/>
                <w:bCs/>
                <w:color w:val="000000"/>
                <w:sz w:val="16"/>
                <w:szCs w:val="16"/>
              </w:rPr>
            </w:pPr>
            <w:r w:rsidRPr="00333B15">
              <w:rPr>
                <w:rFonts w:ascii="Arial Narrow" w:hAnsi="Arial Narrow" w:cs="Arial"/>
                <w:b/>
                <w:bCs/>
                <w:color w:val="000000"/>
                <w:sz w:val="16"/>
                <w:szCs w:val="16"/>
              </w:rPr>
              <w:t>Payment</w:t>
            </w:r>
          </w:p>
        </w:tc>
        <w:tc>
          <w:tcPr>
            <w:tcW w:w="630" w:type="dxa"/>
            <w:tcBorders>
              <w:top w:val="nil"/>
              <w:left w:val="nil"/>
              <w:bottom w:val="single" w:sz="4" w:space="0" w:color="auto"/>
              <w:right w:val="single" w:sz="4" w:space="0" w:color="auto"/>
            </w:tcBorders>
            <w:shd w:val="clear" w:color="000000" w:fill="FDE9D9"/>
          </w:tcPr>
          <w:p w14:paraId="0D6BF206" w14:textId="77777777" w:rsidR="00760C7A" w:rsidRPr="00333B15" w:rsidRDefault="00760C7A" w:rsidP="006C4641">
            <w:pPr>
              <w:rPr>
                <w:rFonts w:ascii="Arial Narrow" w:hAnsi="Arial Narrow" w:cs="Arial"/>
                <w:b/>
                <w:bCs/>
                <w:color w:val="000000"/>
                <w:sz w:val="16"/>
                <w:szCs w:val="16"/>
              </w:rPr>
            </w:pPr>
            <w:r w:rsidRPr="00333B15">
              <w:rPr>
                <w:rFonts w:ascii="Arial Narrow" w:hAnsi="Arial Narrow" w:cs="Arial"/>
                <w:b/>
                <w:bCs/>
                <w:color w:val="000000"/>
                <w:sz w:val="16"/>
                <w:szCs w:val="16"/>
              </w:rPr>
              <w:t> </w:t>
            </w:r>
          </w:p>
        </w:tc>
        <w:tc>
          <w:tcPr>
            <w:tcW w:w="630" w:type="dxa"/>
            <w:tcBorders>
              <w:top w:val="nil"/>
              <w:left w:val="nil"/>
              <w:bottom w:val="single" w:sz="4" w:space="0" w:color="auto"/>
              <w:right w:val="single" w:sz="4" w:space="0" w:color="auto"/>
            </w:tcBorders>
            <w:shd w:val="clear" w:color="000000" w:fill="FDE9D9"/>
          </w:tcPr>
          <w:p w14:paraId="01307712"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FDE9D9"/>
          </w:tcPr>
          <w:p w14:paraId="7D5DAA47" w14:textId="328B64FC" w:rsidR="00760C7A" w:rsidRPr="00333B15" w:rsidRDefault="005B6CC6" w:rsidP="004F5632">
            <w:pPr>
              <w:rPr>
                <w:rFonts w:ascii="Arial Narrow" w:hAnsi="Arial Narrow" w:cs="Arial"/>
                <w:color w:val="000000"/>
                <w:sz w:val="16"/>
                <w:szCs w:val="16"/>
              </w:rPr>
            </w:pPr>
            <w:r w:rsidRPr="00333B15">
              <w:rPr>
                <w:rFonts w:ascii="Arial Narrow" w:hAnsi="Arial Narrow" w:cs="Arial"/>
                <w:color w:val="000000"/>
                <w:sz w:val="16"/>
                <w:szCs w:val="16"/>
              </w:rPr>
              <w:t>First ½ of funds paid</w:t>
            </w:r>
          </w:p>
        </w:tc>
        <w:tc>
          <w:tcPr>
            <w:tcW w:w="720" w:type="dxa"/>
            <w:tcBorders>
              <w:top w:val="nil"/>
              <w:left w:val="single" w:sz="4" w:space="0" w:color="auto"/>
              <w:bottom w:val="single" w:sz="4" w:space="0" w:color="auto"/>
              <w:right w:val="single" w:sz="4" w:space="0" w:color="auto"/>
            </w:tcBorders>
            <w:shd w:val="clear" w:color="000000" w:fill="FDE9D9"/>
          </w:tcPr>
          <w:p w14:paraId="3B54AB6E" w14:textId="141D7869" w:rsidR="00760C7A" w:rsidRPr="00333B15" w:rsidRDefault="00760C7A" w:rsidP="004F5632">
            <w:pPr>
              <w:rPr>
                <w:rFonts w:ascii="Arial Narrow" w:hAnsi="Arial Narrow" w:cs="Arial"/>
                <w:color w:val="000000"/>
                <w:sz w:val="16"/>
                <w:szCs w:val="16"/>
              </w:rPr>
            </w:pPr>
          </w:p>
        </w:tc>
        <w:tc>
          <w:tcPr>
            <w:tcW w:w="630" w:type="dxa"/>
            <w:tcBorders>
              <w:top w:val="nil"/>
              <w:left w:val="nil"/>
              <w:bottom w:val="single" w:sz="4" w:space="0" w:color="auto"/>
              <w:right w:val="single" w:sz="4" w:space="0" w:color="auto"/>
            </w:tcBorders>
            <w:shd w:val="clear" w:color="000000" w:fill="FDE9D9"/>
          </w:tcPr>
          <w:p w14:paraId="3A417627"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900" w:type="dxa"/>
            <w:tcBorders>
              <w:top w:val="nil"/>
              <w:left w:val="nil"/>
              <w:bottom w:val="single" w:sz="4" w:space="0" w:color="auto"/>
              <w:right w:val="single" w:sz="4" w:space="0" w:color="auto"/>
            </w:tcBorders>
            <w:shd w:val="clear" w:color="000000" w:fill="FDE9D9"/>
          </w:tcPr>
          <w:p w14:paraId="7C5E7747"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FDE9D9"/>
          </w:tcPr>
          <w:p w14:paraId="4F12D913" w14:textId="77777777" w:rsidR="00760C7A" w:rsidRPr="00333B15" w:rsidRDefault="00760C7A" w:rsidP="004F5632">
            <w:pPr>
              <w:rPr>
                <w:rFonts w:ascii="Arial Narrow" w:hAnsi="Arial Narrow" w:cs="Arial"/>
                <w:color w:val="000000"/>
                <w:sz w:val="16"/>
                <w:szCs w:val="16"/>
              </w:rPr>
            </w:pPr>
            <w:r w:rsidRPr="00333B15">
              <w:rPr>
                <w:rFonts w:ascii="Arial Narrow" w:hAnsi="Arial Narrow" w:cs="Arial"/>
                <w:color w:val="000000"/>
                <w:sz w:val="16"/>
                <w:szCs w:val="16"/>
              </w:rPr>
              <w:t>Second ½ of funds paid, if report approved</w:t>
            </w:r>
          </w:p>
        </w:tc>
        <w:tc>
          <w:tcPr>
            <w:tcW w:w="810" w:type="dxa"/>
            <w:tcBorders>
              <w:top w:val="nil"/>
              <w:left w:val="nil"/>
              <w:bottom w:val="single" w:sz="4" w:space="0" w:color="auto"/>
              <w:right w:val="single" w:sz="4" w:space="0" w:color="auto"/>
            </w:tcBorders>
            <w:shd w:val="clear" w:color="000000" w:fill="FDE9D9"/>
          </w:tcPr>
          <w:p w14:paraId="211E9887"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nil"/>
              <w:left w:val="nil"/>
              <w:bottom w:val="single" w:sz="4" w:space="0" w:color="auto"/>
              <w:right w:val="single" w:sz="4" w:space="0" w:color="auto"/>
            </w:tcBorders>
            <w:shd w:val="clear" w:color="000000" w:fill="FDE9D9"/>
          </w:tcPr>
          <w:p w14:paraId="2DCE38BA"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000000" w:fill="FDE9D9"/>
          </w:tcPr>
          <w:p w14:paraId="5B630E90"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990" w:type="dxa"/>
            <w:tcBorders>
              <w:top w:val="nil"/>
              <w:left w:val="nil"/>
              <w:bottom w:val="single" w:sz="4" w:space="0" w:color="auto"/>
              <w:right w:val="single" w:sz="4" w:space="0" w:color="auto"/>
            </w:tcBorders>
            <w:shd w:val="clear" w:color="000000" w:fill="FDE9D9"/>
          </w:tcPr>
          <w:p w14:paraId="02327FBC"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c>
          <w:tcPr>
            <w:tcW w:w="1080" w:type="dxa"/>
            <w:tcBorders>
              <w:top w:val="nil"/>
              <w:left w:val="nil"/>
              <w:bottom w:val="single" w:sz="4" w:space="0" w:color="auto"/>
              <w:right w:val="single" w:sz="4" w:space="0" w:color="auto"/>
            </w:tcBorders>
            <w:shd w:val="clear" w:color="000000" w:fill="FDE9D9"/>
          </w:tcPr>
          <w:p w14:paraId="665B0578" w14:textId="77777777" w:rsidR="00760C7A" w:rsidRPr="00333B15" w:rsidRDefault="00760C7A" w:rsidP="006C4641">
            <w:pPr>
              <w:rPr>
                <w:rFonts w:ascii="Arial Narrow" w:hAnsi="Arial Narrow" w:cs="Arial"/>
                <w:color w:val="000000"/>
                <w:sz w:val="16"/>
                <w:szCs w:val="16"/>
              </w:rPr>
            </w:pPr>
            <w:r w:rsidRPr="00333B15">
              <w:rPr>
                <w:rFonts w:ascii="Arial Narrow" w:hAnsi="Arial Narrow" w:cs="Arial"/>
                <w:color w:val="000000"/>
                <w:sz w:val="16"/>
                <w:szCs w:val="16"/>
              </w:rPr>
              <w:t> </w:t>
            </w:r>
          </w:p>
        </w:tc>
      </w:tr>
    </w:tbl>
    <w:p w14:paraId="400D9A02" w14:textId="77777777" w:rsidR="00A62565" w:rsidRDefault="00A62565" w:rsidP="00860357">
      <w:pPr>
        <w:tabs>
          <w:tab w:val="left" w:pos="9270"/>
          <w:tab w:val="left" w:pos="9360"/>
        </w:tabs>
        <w:jc w:val="center"/>
        <w:rPr>
          <w:rFonts w:ascii="Arial" w:hAnsi="Arial" w:cs="Arial"/>
          <w:b/>
          <w:sz w:val="22"/>
          <w:szCs w:val="22"/>
        </w:rPr>
      </w:pPr>
    </w:p>
    <w:p w14:paraId="55F6E367" w14:textId="48162741" w:rsidR="00660671" w:rsidRPr="004C01AB" w:rsidRDefault="00660671" w:rsidP="00860357">
      <w:pPr>
        <w:tabs>
          <w:tab w:val="left" w:pos="9270"/>
          <w:tab w:val="left" w:pos="9360"/>
        </w:tabs>
        <w:jc w:val="center"/>
        <w:rPr>
          <w:rFonts w:ascii="Arial" w:hAnsi="Arial" w:cs="Arial"/>
          <w:b/>
          <w:sz w:val="22"/>
          <w:szCs w:val="22"/>
        </w:rPr>
      </w:pPr>
    </w:p>
    <w:p w14:paraId="7B7EB910" w14:textId="61D06D00" w:rsidR="00F67677" w:rsidRPr="00333B15" w:rsidRDefault="005B6CC6" w:rsidP="00A501E8">
      <w:pPr>
        <w:spacing w:before="120"/>
        <w:rPr>
          <w:rFonts w:ascii="Arial Narrow" w:hAnsi="Arial Narrow" w:cs="Arial"/>
          <w:sz w:val="22"/>
          <w:szCs w:val="22"/>
        </w:rPr>
      </w:pPr>
      <w:r>
        <w:rPr>
          <w:rFonts w:ascii="Arial Narrow" w:hAnsi="Arial Narrow" w:cs="Arial"/>
          <w:sz w:val="22"/>
          <w:szCs w:val="22"/>
        </w:rPr>
        <w:t>2</w:t>
      </w:r>
      <w:r w:rsidRPr="005B6CC6">
        <w:rPr>
          <w:rFonts w:ascii="Arial Narrow" w:hAnsi="Arial Narrow" w:cs="Arial"/>
          <w:sz w:val="22"/>
          <w:szCs w:val="22"/>
          <w:vertAlign w:val="superscript"/>
        </w:rPr>
        <w:t>nd</w:t>
      </w:r>
      <w:r>
        <w:rPr>
          <w:rFonts w:ascii="Arial Narrow" w:hAnsi="Arial Narrow" w:cs="Arial"/>
          <w:sz w:val="22"/>
          <w:szCs w:val="22"/>
        </w:rPr>
        <w:t xml:space="preserve"> year awards follow the same timetable as Year 1 grants. </w:t>
      </w:r>
      <w:r w:rsidR="00F67677" w:rsidRPr="00333B15">
        <w:rPr>
          <w:rFonts w:ascii="Arial Narrow" w:hAnsi="Arial Narrow" w:cs="Arial"/>
          <w:sz w:val="22"/>
          <w:szCs w:val="22"/>
        </w:rPr>
        <w:t xml:space="preserve"> </w:t>
      </w:r>
    </w:p>
    <w:p w14:paraId="478E8210" w14:textId="77777777" w:rsidR="00660671" w:rsidRDefault="00660671">
      <w:pPr>
        <w:rPr>
          <w:rFonts w:ascii="Arial" w:hAnsi="Arial" w:cs="Arial"/>
          <w:sz w:val="22"/>
          <w:szCs w:val="22"/>
        </w:rPr>
      </w:pPr>
    </w:p>
    <w:tbl>
      <w:tblPr>
        <w:tblW w:w="9967" w:type="dxa"/>
        <w:tblInd w:w="-432" w:type="dxa"/>
        <w:tblLayout w:type="fixed"/>
        <w:tblLook w:val="04A0" w:firstRow="1" w:lastRow="0" w:firstColumn="1" w:lastColumn="0" w:noHBand="0" w:noVBand="1"/>
      </w:tblPr>
      <w:tblGrid>
        <w:gridCol w:w="877"/>
        <w:gridCol w:w="1080"/>
        <w:gridCol w:w="1350"/>
        <w:gridCol w:w="990"/>
        <w:gridCol w:w="1260"/>
        <w:gridCol w:w="1350"/>
        <w:gridCol w:w="1440"/>
        <w:gridCol w:w="1620"/>
      </w:tblGrid>
      <w:tr w:rsidR="00860357" w:rsidRPr="00333B15" w14:paraId="17A8392B" w14:textId="77777777" w:rsidTr="00451AE4">
        <w:trPr>
          <w:gridAfter w:val="6"/>
          <w:wAfter w:w="8010" w:type="dxa"/>
          <w:trHeight w:val="215"/>
        </w:trPr>
        <w:tc>
          <w:tcPr>
            <w:tcW w:w="1957" w:type="dxa"/>
            <w:gridSpan w:val="2"/>
            <w:tcBorders>
              <w:top w:val="single" w:sz="4" w:space="0" w:color="auto"/>
              <w:left w:val="single" w:sz="4" w:space="0" w:color="auto"/>
              <w:bottom w:val="single" w:sz="4" w:space="0" w:color="auto"/>
              <w:right w:val="single" w:sz="4" w:space="0" w:color="auto"/>
            </w:tcBorders>
            <w:shd w:val="clear" w:color="000000" w:fill="99CCFF"/>
          </w:tcPr>
          <w:p w14:paraId="41208557" w14:textId="77777777" w:rsidR="00860357" w:rsidRPr="00333B15" w:rsidRDefault="00860357" w:rsidP="00584963">
            <w:pPr>
              <w:rPr>
                <w:rFonts w:ascii="Arial Narrow" w:hAnsi="Arial Narrow" w:cs="Arial"/>
                <w:b/>
                <w:bCs/>
                <w:color w:val="000000"/>
                <w:sz w:val="16"/>
                <w:szCs w:val="16"/>
              </w:rPr>
            </w:pPr>
            <w:r w:rsidRPr="00333B15">
              <w:rPr>
                <w:rFonts w:ascii="Arial Narrow" w:hAnsi="Arial Narrow" w:cs="Arial"/>
                <w:b/>
                <w:bCs/>
                <w:color w:val="000000"/>
                <w:sz w:val="16"/>
                <w:szCs w:val="16"/>
              </w:rPr>
              <w:t>TIMELINE - No-Cost Extension</w:t>
            </w:r>
          </w:p>
        </w:tc>
      </w:tr>
      <w:tr w:rsidR="00977A88" w:rsidRPr="00333B15" w14:paraId="65E0F24A" w14:textId="77777777" w:rsidTr="00451AE4">
        <w:trPr>
          <w:trHeight w:val="348"/>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BA5E2F1" w14:textId="77777777" w:rsidR="00676A8E" w:rsidRPr="00333B15" w:rsidRDefault="00676A8E" w:rsidP="00676A8E">
            <w:pPr>
              <w:rPr>
                <w:rFonts w:ascii="Arial Narrow" w:hAnsi="Arial Narrow" w:cs="Arial"/>
                <w:b/>
                <w:bCs/>
                <w:color w:val="000000"/>
                <w:sz w:val="16"/>
                <w:szCs w:val="16"/>
              </w:rPr>
            </w:pPr>
            <w:r w:rsidRPr="00333B15">
              <w:rPr>
                <w:rFonts w:ascii="Arial Narrow" w:hAnsi="Arial Narrow" w:cs="Arial"/>
                <w:b/>
                <w:bCs/>
                <w:color w:val="000000"/>
                <w:sz w:val="16"/>
                <w:szCs w:val="16"/>
              </w:rPr>
              <w:t>Dec 1</w:t>
            </w:r>
          </w:p>
        </w:tc>
        <w:tc>
          <w:tcPr>
            <w:tcW w:w="1080" w:type="dxa"/>
            <w:tcBorders>
              <w:top w:val="single" w:sz="4" w:space="0" w:color="auto"/>
              <w:left w:val="nil"/>
              <w:bottom w:val="single" w:sz="4" w:space="0" w:color="auto"/>
              <w:right w:val="single" w:sz="4" w:space="0" w:color="auto"/>
            </w:tcBorders>
            <w:shd w:val="clear" w:color="auto" w:fill="auto"/>
          </w:tcPr>
          <w:p w14:paraId="15FFF37F" w14:textId="77777777" w:rsidR="00676A8E" w:rsidRPr="00333B15" w:rsidRDefault="00676A8E" w:rsidP="00676A8E">
            <w:pPr>
              <w:rPr>
                <w:rFonts w:ascii="Arial Narrow" w:hAnsi="Arial Narrow" w:cs="Arial"/>
                <w:b/>
                <w:bCs/>
                <w:color w:val="000000"/>
                <w:sz w:val="16"/>
                <w:szCs w:val="16"/>
              </w:rPr>
            </w:pPr>
            <w:r w:rsidRPr="00333B15">
              <w:rPr>
                <w:rFonts w:ascii="Arial Narrow" w:hAnsi="Arial Narrow" w:cs="Arial"/>
                <w:b/>
                <w:bCs/>
                <w:color w:val="000000"/>
                <w:sz w:val="16"/>
                <w:szCs w:val="16"/>
              </w:rPr>
              <w:t>Jan 1</w:t>
            </w:r>
          </w:p>
        </w:tc>
        <w:tc>
          <w:tcPr>
            <w:tcW w:w="1350" w:type="dxa"/>
            <w:tcBorders>
              <w:top w:val="single" w:sz="4" w:space="0" w:color="auto"/>
              <w:left w:val="nil"/>
              <w:bottom w:val="single" w:sz="4" w:space="0" w:color="auto"/>
              <w:right w:val="single" w:sz="4" w:space="0" w:color="auto"/>
            </w:tcBorders>
            <w:shd w:val="clear" w:color="auto" w:fill="auto"/>
          </w:tcPr>
          <w:p w14:paraId="172D0E9B" w14:textId="77777777" w:rsidR="00676A8E" w:rsidRPr="00333B15" w:rsidRDefault="00676A8E" w:rsidP="00676A8E">
            <w:pPr>
              <w:rPr>
                <w:rFonts w:ascii="Arial Narrow" w:hAnsi="Arial Narrow" w:cs="Arial"/>
                <w:b/>
                <w:bCs/>
                <w:color w:val="000000"/>
                <w:sz w:val="16"/>
                <w:szCs w:val="16"/>
              </w:rPr>
            </w:pPr>
            <w:r w:rsidRPr="00333B15">
              <w:rPr>
                <w:rFonts w:ascii="Arial Narrow" w:hAnsi="Arial Narrow" w:cs="Arial"/>
                <w:b/>
                <w:bCs/>
                <w:color w:val="000000"/>
                <w:sz w:val="16"/>
                <w:szCs w:val="16"/>
              </w:rPr>
              <w:t xml:space="preserve">Jun 30 </w:t>
            </w:r>
          </w:p>
        </w:tc>
        <w:tc>
          <w:tcPr>
            <w:tcW w:w="990" w:type="dxa"/>
            <w:tcBorders>
              <w:top w:val="single" w:sz="4" w:space="0" w:color="auto"/>
              <w:left w:val="nil"/>
              <w:bottom w:val="single" w:sz="4" w:space="0" w:color="auto"/>
              <w:right w:val="single" w:sz="4" w:space="0" w:color="auto"/>
            </w:tcBorders>
            <w:shd w:val="clear" w:color="auto" w:fill="auto"/>
          </w:tcPr>
          <w:p w14:paraId="3695FE04" w14:textId="490781DB" w:rsidR="00676A8E" w:rsidRPr="00333B15" w:rsidRDefault="001B5CAD" w:rsidP="00A62565">
            <w:pPr>
              <w:rPr>
                <w:rFonts w:ascii="Arial Narrow" w:hAnsi="Arial Narrow" w:cs="Arial"/>
                <w:b/>
                <w:bCs/>
                <w:color w:val="000000"/>
                <w:sz w:val="16"/>
                <w:szCs w:val="16"/>
              </w:rPr>
            </w:pPr>
            <w:r w:rsidRPr="00333B15">
              <w:rPr>
                <w:rFonts w:ascii="Arial Narrow" w:hAnsi="Arial Narrow" w:cs="Arial"/>
                <w:b/>
                <w:bCs/>
                <w:color w:val="000000"/>
                <w:sz w:val="16"/>
                <w:szCs w:val="16"/>
              </w:rPr>
              <w:t>Aug</w:t>
            </w:r>
          </w:p>
        </w:tc>
        <w:tc>
          <w:tcPr>
            <w:tcW w:w="1260" w:type="dxa"/>
            <w:tcBorders>
              <w:top w:val="single" w:sz="4" w:space="0" w:color="auto"/>
              <w:left w:val="nil"/>
              <w:bottom w:val="single" w:sz="4" w:space="0" w:color="auto"/>
              <w:right w:val="single" w:sz="4" w:space="0" w:color="auto"/>
            </w:tcBorders>
            <w:shd w:val="clear" w:color="auto" w:fill="auto"/>
          </w:tcPr>
          <w:p w14:paraId="333EB1A7" w14:textId="77777777" w:rsidR="00676A8E" w:rsidRPr="00333B15" w:rsidRDefault="00676A8E" w:rsidP="00676A8E">
            <w:pPr>
              <w:rPr>
                <w:rFonts w:ascii="Arial Narrow" w:hAnsi="Arial Narrow" w:cs="Arial"/>
                <w:b/>
                <w:bCs/>
                <w:color w:val="000000"/>
                <w:sz w:val="16"/>
                <w:szCs w:val="16"/>
              </w:rPr>
            </w:pPr>
            <w:r w:rsidRPr="00333B15">
              <w:rPr>
                <w:rFonts w:ascii="Arial Narrow" w:hAnsi="Arial Narrow" w:cs="Arial"/>
                <w:b/>
                <w:bCs/>
                <w:color w:val="000000"/>
                <w:sz w:val="16"/>
                <w:szCs w:val="16"/>
              </w:rPr>
              <w:t>Dec 31</w:t>
            </w:r>
          </w:p>
        </w:tc>
        <w:tc>
          <w:tcPr>
            <w:tcW w:w="1350" w:type="dxa"/>
            <w:tcBorders>
              <w:top w:val="single" w:sz="4" w:space="0" w:color="auto"/>
              <w:left w:val="nil"/>
              <w:bottom w:val="single" w:sz="4" w:space="0" w:color="auto"/>
              <w:right w:val="single" w:sz="4" w:space="0" w:color="auto"/>
            </w:tcBorders>
            <w:shd w:val="clear" w:color="auto" w:fill="auto"/>
          </w:tcPr>
          <w:p w14:paraId="0732111D" w14:textId="77777777" w:rsidR="00676A8E" w:rsidRPr="00333B15" w:rsidRDefault="00584963" w:rsidP="00676A8E">
            <w:pPr>
              <w:rPr>
                <w:rFonts w:ascii="Arial Narrow" w:hAnsi="Arial Narrow" w:cs="Arial"/>
                <w:b/>
                <w:bCs/>
                <w:color w:val="000000"/>
                <w:sz w:val="16"/>
                <w:szCs w:val="16"/>
              </w:rPr>
            </w:pPr>
            <w:r w:rsidRPr="00333B15">
              <w:rPr>
                <w:rFonts w:ascii="Arial Narrow" w:hAnsi="Arial Narrow" w:cs="Arial"/>
                <w:b/>
                <w:bCs/>
                <w:color w:val="000000"/>
                <w:sz w:val="16"/>
                <w:szCs w:val="16"/>
              </w:rPr>
              <w:t>March</w:t>
            </w:r>
            <w:r w:rsidR="00676A8E" w:rsidRPr="00333B15">
              <w:rPr>
                <w:rFonts w:ascii="Arial Narrow" w:hAnsi="Arial Narrow" w:cs="Arial"/>
                <w:b/>
                <w:bCs/>
                <w:color w:val="000000"/>
                <w:sz w:val="16"/>
                <w:szCs w:val="16"/>
              </w:rPr>
              <w:t xml:space="preserve">/31 + 1 year </w:t>
            </w:r>
          </w:p>
        </w:tc>
        <w:tc>
          <w:tcPr>
            <w:tcW w:w="1440" w:type="dxa"/>
            <w:tcBorders>
              <w:top w:val="single" w:sz="4" w:space="0" w:color="auto"/>
              <w:left w:val="nil"/>
              <w:bottom w:val="single" w:sz="4" w:space="0" w:color="auto"/>
              <w:right w:val="single" w:sz="4" w:space="0" w:color="auto"/>
            </w:tcBorders>
            <w:shd w:val="clear" w:color="auto" w:fill="auto"/>
          </w:tcPr>
          <w:p w14:paraId="26C736EA" w14:textId="77777777" w:rsidR="00676A8E" w:rsidRPr="00333B15" w:rsidRDefault="00676A8E" w:rsidP="00676A8E">
            <w:pPr>
              <w:rPr>
                <w:rFonts w:ascii="Arial Narrow" w:hAnsi="Arial Narrow" w:cs="Arial"/>
                <w:b/>
                <w:bCs/>
                <w:color w:val="000000"/>
                <w:sz w:val="16"/>
                <w:szCs w:val="16"/>
              </w:rPr>
            </w:pPr>
            <w:r w:rsidRPr="00333B15">
              <w:rPr>
                <w:rFonts w:ascii="Arial Narrow" w:hAnsi="Arial Narrow" w:cs="Arial"/>
                <w:b/>
                <w:bCs/>
                <w:color w:val="000000"/>
                <w:sz w:val="16"/>
                <w:szCs w:val="16"/>
              </w:rPr>
              <w:t>Jun 30 +1 year</w:t>
            </w:r>
          </w:p>
        </w:tc>
        <w:tc>
          <w:tcPr>
            <w:tcW w:w="1620" w:type="dxa"/>
            <w:tcBorders>
              <w:top w:val="single" w:sz="4" w:space="0" w:color="auto"/>
              <w:left w:val="nil"/>
              <w:bottom w:val="single" w:sz="4" w:space="0" w:color="auto"/>
              <w:right w:val="single" w:sz="4" w:space="0" w:color="auto"/>
            </w:tcBorders>
            <w:shd w:val="clear" w:color="auto" w:fill="auto"/>
          </w:tcPr>
          <w:p w14:paraId="43927D62" w14:textId="77777777" w:rsidR="00676A8E" w:rsidRPr="00333B15" w:rsidRDefault="00676A8E" w:rsidP="00676A8E">
            <w:pPr>
              <w:rPr>
                <w:rFonts w:ascii="Arial Narrow" w:hAnsi="Arial Narrow" w:cs="Arial"/>
                <w:b/>
                <w:bCs/>
                <w:color w:val="000000"/>
                <w:sz w:val="16"/>
                <w:szCs w:val="16"/>
              </w:rPr>
            </w:pPr>
            <w:r w:rsidRPr="00333B15">
              <w:rPr>
                <w:rFonts w:ascii="Arial Narrow" w:hAnsi="Arial Narrow" w:cs="Arial"/>
                <w:b/>
                <w:bCs/>
                <w:color w:val="000000"/>
                <w:sz w:val="16"/>
                <w:szCs w:val="16"/>
              </w:rPr>
              <w:t xml:space="preserve">Dec 31 + 1 year </w:t>
            </w:r>
          </w:p>
        </w:tc>
      </w:tr>
      <w:tr w:rsidR="00977A88" w:rsidRPr="00333B15" w14:paraId="706D712D" w14:textId="77777777" w:rsidTr="00451AE4">
        <w:trPr>
          <w:trHeight w:val="863"/>
        </w:trPr>
        <w:tc>
          <w:tcPr>
            <w:tcW w:w="877" w:type="dxa"/>
            <w:tcBorders>
              <w:top w:val="nil"/>
              <w:left w:val="single" w:sz="4" w:space="0" w:color="auto"/>
              <w:bottom w:val="single" w:sz="4" w:space="0" w:color="auto"/>
              <w:right w:val="single" w:sz="4" w:space="0" w:color="auto"/>
            </w:tcBorders>
            <w:shd w:val="clear" w:color="000000" w:fill="FDE9D9"/>
          </w:tcPr>
          <w:p w14:paraId="01BBEAFC" w14:textId="77777777" w:rsidR="00676A8E" w:rsidRPr="00333B15" w:rsidRDefault="00676A8E" w:rsidP="00584963">
            <w:pPr>
              <w:rPr>
                <w:rFonts w:ascii="Arial Narrow" w:hAnsi="Arial Narrow" w:cs="Arial"/>
                <w:b/>
                <w:bCs/>
                <w:color w:val="000000"/>
                <w:sz w:val="16"/>
                <w:szCs w:val="16"/>
              </w:rPr>
            </w:pPr>
            <w:r w:rsidRPr="00333B15">
              <w:rPr>
                <w:rFonts w:ascii="Arial Narrow" w:hAnsi="Arial Narrow" w:cs="Arial"/>
                <w:color w:val="000000"/>
                <w:sz w:val="16"/>
                <w:szCs w:val="16"/>
              </w:rPr>
              <w:t xml:space="preserve">Extension </w:t>
            </w:r>
            <w:r w:rsidR="00584963" w:rsidRPr="00333B15">
              <w:rPr>
                <w:rFonts w:ascii="Arial Narrow" w:hAnsi="Arial Narrow" w:cs="Arial"/>
                <w:color w:val="000000"/>
                <w:sz w:val="16"/>
                <w:szCs w:val="16"/>
              </w:rPr>
              <w:t>r</w:t>
            </w:r>
            <w:r w:rsidRPr="00333B15">
              <w:rPr>
                <w:rFonts w:ascii="Arial Narrow" w:hAnsi="Arial Narrow" w:cs="Arial"/>
                <w:color w:val="000000"/>
                <w:sz w:val="16"/>
                <w:szCs w:val="16"/>
              </w:rPr>
              <w:t xml:space="preserve">equest form </w:t>
            </w:r>
            <w:r w:rsidR="00584963" w:rsidRPr="00333B15">
              <w:rPr>
                <w:rFonts w:ascii="Arial Narrow" w:hAnsi="Arial Narrow" w:cs="Arial"/>
                <w:color w:val="000000"/>
                <w:sz w:val="16"/>
                <w:szCs w:val="16"/>
              </w:rPr>
              <w:t>due</w:t>
            </w:r>
          </w:p>
        </w:tc>
        <w:tc>
          <w:tcPr>
            <w:tcW w:w="1080" w:type="dxa"/>
            <w:tcBorders>
              <w:top w:val="nil"/>
              <w:left w:val="nil"/>
              <w:bottom w:val="single" w:sz="4" w:space="0" w:color="auto"/>
              <w:right w:val="single" w:sz="4" w:space="0" w:color="auto"/>
            </w:tcBorders>
            <w:shd w:val="clear" w:color="000000" w:fill="FDE9D9"/>
          </w:tcPr>
          <w:p w14:paraId="213280D1" w14:textId="77777777" w:rsidR="00676A8E" w:rsidRPr="00333B15" w:rsidRDefault="00676A8E" w:rsidP="00676A8E">
            <w:pPr>
              <w:rPr>
                <w:rFonts w:ascii="Arial Narrow" w:hAnsi="Arial Narrow" w:cs="Arial"/>
                <w:b/>
                <w:bCs/>
                <w:color w:val="000000"/>
                <w:sz w:val="16"/>
                <w:szCs w:val="16"/>
              </w:rPr>
            </w:pPr>
            <w:r w:rsidRPr="00333B15">
              <w:rPr>
                <w:rFonts w:ascii="Arial Narrow" w:hAnsi="Arial Narrow" w:cs="Arial"/>
                <w:color w:val="000000"/>
                <w:sz w:val="16"/>
                <w:szCs w:val="16"/>
              </w:rPr>
              <w:t>Start of no-cost performance period, if approved</w:t>
            </w:r>
          </w:p>
        </w:tc>
        <w:tc>
          <w:tcPr>
            <w:tcW w:w="1350" w:type="dxa"/>
            <w:tcBorders>
              <w:top w:val="single" w:sz="4" w:space="0" w:color="auto"/>
              <w:left w:val="nil"/>
              <w:bottom w:val="single" w:sz="4" w:space="0" w:color="auto"/>
              <w:right w:val="single" w:sz="4" w:space="0" w:color="auto"/>
            </w:tcBorders>
            <w:shd w:val="clear" w:color="000000" w:fill="FDE9D9"/>
          </w:tcPr>
          <w:p w14:paraId="29849F68" w14:textId="7976FDBC" w:rsidR="00676A8E" w:rsidRPr="00333B15" w:rsidRDefault="00676A8E" w:rsidP="00F4377E">
            <w:pPr>
              <w:rPr>
                <w:rFonts w:ascii="Arial Narrow" w:hAnsi="Arial Narrow" w:cs="Arial"/>
                <w:color w:val="000000"/>
                <w:sz w:val="16"/>
                <w:szCs w:val="16"/>
              </w:rPr>
            </w:pPr>
            <w:r w:rsidRPr="00333B15">
              <w:rPr>
                <w:rFonts w:ascii="Arial Narrow" w:hAnsi="Arial Narrow" w:cs="Arial"/>
                <w:color w:val="000000"/>
                <w:sz w:val="16"/>
                <w:szCs w:val="16"/>
              </w:rPr>
              <w:t xml:space="preserve">End 6 </w:t>
            </w:r>
            <w:r w:rsidR="005B6CC6" w:rsidRPr="00333B15">
              <w:rPr>
                <w:rFonts w:ascii="Arial Narrow" w:hAnsi="Arial Narrow" w:cs="Arial"/>
                <w:color w:val="000000"/>
                <w:sz w:val="16"/>
                <w:szCs w:val="16"/>
              </w:rPr>
              <w:t>mo.</w:t>
            </w:r>
            <w:r w:rsidRPr="00333B15">
              <w:rPr>
                <w:rFonts w:ascii="Arial Narrow" w:hAnsi="Arial Narrow" w:cs="Arial"/>
                <w:color w:val="000000"/>
                <w:sz w:val="16"/>
                <w:szCs w:val="16"/>
              </w:rPr>
              <w:t xml:space="preserve"> no cost performance period </w:t>
            </w:r>
          </w:p>
        </w:tc>
        <w:tc>
          <w:tcPr>
            <w:tcW w:w="990" w:type="dxa"/>
            <w:tcBorders>
              <w:top w:val="single" w:sz="4" w:space="0" w:color="auto"/>
              <w:left w:val="nil"/>
              <w:bottom w:val="single" w:sz="4" w:space="0" w:color="auto"/>
              <w:right w:val="single" w:sz="4" w:space="0" w:color="auto"/>
            </w:tcBorders>
            <w:shd w:val="clear" w:color="000000" w:fill="FDE9D9"/>
          </w:tcPr>
          <w:p w14:paraId="5FE41C37" w14:textId="2943481D" w:rsidR="00676A8E" w:rsidRPr="00333B15" w:rsidRDefault="00676A8E" w:rsidP="00BE507A">
            <w:pPr>
              <w:rPr>
                <w:rFonts w:ascii="Arial Narrow" w:hAnsi="Arial Narrow" w:cs="Arial"/>
                <w:color w:val="000000"/>
                <w:sz w:val="16"/>
                <w:szCs w:val="16"/>
              </w:rPr>
            </w:pPr>
            <w:r w:rsidRPr="00333B15">
              <w:rPr>
                <w:rFonts w:ascii="Arial Narrow" w:hAnsi="Arial Narrow" w:cs="Arial"/>
                <w:color w:val="000000"/>
                <w:sz w:val="16"/>
                <w:szCs w:val="16"/>
              </w:rPr>
              <w:t xml:space="preserve">Final progress report for 6 </w:t>
            </w:r>
            <w:r w:rsidR="005B6CC6" w:rsidRPr="00333B15">
              <w:rPr>
                <w:rFonts w:ascii="Arial Narrow" w:hAnsi="Arial Narrow" w:cs="Arial"/>
                <w:color w:val="000000"/>
                <w:sz w:val="16"/>
                <w:szCs w:val="16"/>
              </w:rPr>
              <w:t>mo.</w:t>
            </w:r>
            <w:r w:rsidRPr="00333B15">
              <w:rPr>
                <w:rFonts w:ascii="Arial Narrow" w:hAnsi="Arial Narrow" w:cs="Arial"/>
                <w:color w:val="000000"/>
                <w:sz w:val="16"/>
                <w:szCs w:val="16"/>
              </w:rPr>
              <w:t xml:space="preserve"> no-cost</w:t>
            </w:r>
          </w:p>
        </w:tc>
        <w:tc>
          <w:tcPr>
            <w:tcW w:w="1260" w:type="dxa"/>
            <w:tcBorders>
              <w:top w:val="single" w:sz="4" w:space="0" w:color="auto"/>
              <w:left w:val="nil"/>
              <w:bottom w:val="single" w:sz="4" w:space="0" w:color="auto"/>
              <w:right w:val="single" w:sz="4" w:space="0" w:color="auto"/>
            </w:tcBorders>
            <w:shd w:val="clear" w:color="000000" w:fill="FDE9D9"/>
          </w:tcPr>
          <w:p w14:paraId="4D1B561A" w14:textId="43BF1D31" w:rsidR="00676A8E" w:rsidRPr="00333B15" w:rsidRDefault="00676A8E" w:rsidP="009F68BB">
            <w:pPr>
              <w:rPr>
                <w:rFonts w:ascii="Arial Narrow" w:hAnsi="Arial Narrow" w:cs="Arial"/>
                <w:color w:val="000000"/>
                <w:sz w:val="16"/>
                <w:szCs w:val="16"/>
              </w:rPr>
            </w:pPr>
            <w:r w:rsidRPr="00333B15">
              <w:rPr>
                <w:rFonts w:ascii="Arial Narrow" w:hAnsi="Arial Narrow" w:cs="Arial"/>
                <w:color w:val="000000"/>
                <w:sz w:val="16"/>
                <w:szCs w:val="16"/>
              </w:rPr>
              <w:t xml:space="preserve">End 12 </w:t>
            </w:r>
            <w:r w:rsidR="005B6CC6" w:rsidRPr="00333B15">
              <w:rPr>
                <w:rFonts w:ascii="Arial Narrow" w:hAnsi="Arial Narrow" w:cs="Arial"/>
                <w:color w:val="000000"/>
                <w:sz w:val="16"/>
                <w:szCs w:val="16"/>
              </w:rPr>
              <w:t>mo.</w:t>
            </w:r>
            <w:r w:rsidRPr="00333B15">
              <w:rPr>
                <w:rFonts w:ascii="Arial Narrow" w:hAnsi="Arial Narrow" w:cs="Arial"/>
                <w:color w:val="000000"/>
                <w:sz w:val="16"/>
                <w:szCs w:val="16"/>
              </w:rPr>
              <w:t xml:space="preserve"> no-cost performance period</w:t>
            </w:r>
          </w:p>
        </w:tc>
        <w:tc>
          <w:tcPr>
            <w:tcW w:w="1350" w:type="dxa"/>
            <w:tcBorders>
              <w:top w:val="single" w:sz="4" w:space="0" w:color="auto"/>
              <w:left w:val="nil"/>
              <w:bottom w:val="single" w:sz="4" w:space="0" w:color="auto"/>
              <w:right w:val="single" w:sz="4" w:space="0" w:color="auto"/>
            </w:tcBorders>
            <w:shd w:val="clear" w:color="000000" w:fill="FDE9D9"/>
          </w:tcPr>
          <w:p w14:paraId="2CC30168" w14:textId="42A6997A" w:rsidR="00676A8E" w:rsidRPr="00333B15" w:rsidRDefault="00977A88" w:rsidP="009F68BB">
            <w:pPr>
              <w:rPr>
                <w:rFonts w:ascii="Arial Narrow" w:hAnsi="Arial Narrow" w:cs="Arial"/>
                <w:color w:val="000000"/>
                <w:sz w:val="16"/>
                <w:szCs w:val="16"/>
              </w:rPr>
            </w:pPr>
            <w:r w:rsidRPr="00333B15">
              <w:rPr>
                <w:rFonts w:ascii="Arial Narrow" w:hAnsi="Arial Narrow" w:cs="Arial"/>
                <w:color w:val="000000"/>
                <w:sz w:val="16"/>
                <w:szCs w:val="16"/>
              </w:rPr>
              <w:t>P</w:t>
            </w:r>
            <w:r w:rsidR="00676A8E" w:rsidRPr="00333B15">
              <w:rPr>
                <w:rFonts w:ascii="Arial Narrow" w:hAnsi="Arial Narrow" w:cs="Arial"/>
                <w:color w:val="000000"/>
                <w:sz w:val="16"/>
                <w:szCs w:val="16"/>
              </w:rPr>
              <w:t xml:space="preserve">rogress report for 12 </w:t>
            </w:r>
            <w:r w:rsidR="005B6CC6" w:rsidRPr="00333B15">
              <w:rPr>
                <w:rFonts w:ascii="Arial Narrow" w:hAnsi="Arial Narrow" w:cs="Arial"/>
                <w:color w:val="000000"/>
                <w:sz w:val="16"/>
                <w:szCs w:val="16"/>
              </w:rPr>
              <w:t>mo.</w:t>
            </w:r>
            <w:r w:rsidR="00676A8E" w:rsidRPr="00333B15">
              <w:rPr>
                <w:rFonts w:ascii="Arial Narrow" w:hAnsi="Arial Narrow" w:cs="Arial"/>
                <w:color w:val="000000"/>
                <w:sz w:val="16"/>
                <w:szCs w:val="16"/>
              </w:rPr>
              <w:t xml:space="preserve"> no-cost </w:t>
            </w:r>
          </w:p>
        </w:tc>
        <w:tc>
          <w:tcPr>
            <w:tcW w:w="1440" w:type="dxa"/>
            <w:tcBorders>
              <w:top w:val="single" w:sz="4" w:space="0" w:color="auto"/>
              <w:left w:val="nil"/>
              <w:bottom w:val="single" w:sz="4" w:space="0" w:color="auto"/>
              <w:right w:val="single" w:sz="4" w:space="0" w:color="auto"/>
            </w:tcBorders>
            <w:shd w:val="clear" w:color="000000" w:fill="FDE9D9"/>
          </w:tcPr>
          <w:p w14:paraId="5019C414" w14:textId="708C43EB" w:rsidR="00676A8E" w:rsidRPr="00333B15" w:rsidRDefault="00977A88" w:rsidP="00977A88">
            <w:pPr>
              <w:rPr>
                <w:rFonts w:ascii="Arial Narrow" w:hAnsi="Arial Narrow" w:cs="Arial"/>
                <w:color w:val="000000"/>
                <w:sz w:val="16"/>
                <w:szCs w:val="16"/>
              </w:rPr>
            </w:pPr>
            <w:r w:rsidRPr="00333B15">
              <w:rPr>
                <w:rFonts w:ascii="Arial Narrow" w:hAnsi="Arial Narrow" w:cs="Arial"/>
                <w:color w:val="000000"/>
                <w:sz w:val="16"/>
                <w:szCs w:val="16"/>
              </w:rPr>
              <w:t xml:space="preserve"> 6 </w:t>
            </w:r>
            <w:r w:rsidR="005B6CC6" w:rsidRPr="00333B15">
              <w:rPr>
                <w:rFonts w:ascii="Arial Narrow" w:hAnsi="Arial Narrow" w:cs="Arial"/>
                <w:color w:val="000000"/>
                <w:sz w:val="16"/>
                <w:szCs w:val="16"/>
              </w:rPr>
              <w:t>mo.</w:t>
            </w:r>
            <w:r w:rsidRPr="00333B15">
              <w:rPr>
                <w:rFonts w:ascii="Arial Narrow" w:hAnsi="Arial Narrow" w:cs="Arial"/>
                <w:color w:val="000000"/>
                <w:sz w:val="16"/>
                <w:szCs w:val="16"/>
              </w:rPr>
              <w:t xml:space="preserve"> no-</w:t>
            </w:r>
            <w:r w:rsidR="00676A8E" w:rsidRPr="00333B15">
              <w:rPr>
                <w:rFonts w:ascii="Arial Narrow" w:hAnsi="Arial Narrow" w:cs="Arial"/>
                <w:color w:val="000000"/>
                <w:sz w:val="16"/>
                <w:szCs w:val="16"/>
              </w:rPr>
              <w:t xml:space="preserve">cost: </w:t>
            </w:r>
            <w:r w:rsidR="00676A8E" w:rsidRPr="00333B15">
              <w:rPr>
                <w:rFonts w:ascii="Arial Narrow" w:hAnsi="Arial Narrow" w:cs="Arial"/>
                <w:i/>
                <w:color w:val="000000"/>
                <w:sz w:val="16"/>
                <w:szCs w:val="16"/>
              </w:rPr>
              <w:t>JPEN</w:t>
            </w:r>
            <w:r w:rsidR="00676A8E" w:rsidRPr="00333B15">
              <w:rPr>
                <w:rFonts w:ascii="Arial Narrow" w:hAnsi="Arial Narrow" w:cs="Arial"/>
                <w:color w:val="000000"/>
                <w:sz w:val="16"/>
                <w:szCs w:val="16"/>
              </w:rPr>
              <w:t xml:space="preserve"> </w:t>
            </w:r>
            <w:r w:rsidRPr="00333B15">
              <w:rPr>
                <w:rFonts w:ascii="Arial Narrow" w:hAnsi="Arial Narrow" w:cs="Arial"/>
                <w:color w:val="000000"/>
                <w:sz w:val="16"/>
                <w:szCs w:val="16"/>
              </w:rPr>
              <w:t xml:space="preserve">manuscript, abstract to </w:t>
            </w:r>
            <w:r w:rsidR="000B469E">
              <w:rPr>
                <w:rFonts w:ascii="Arial Narrow" w:hAnsi="Arial Narrow" w:cs="Arial"/>
                <w:color w:val="000000"/>
                <w:sz w:val="16"/>
                <w:szCs w:val="16"/>
              </w:rPr>
              <w:t>ASPEN Conference</w:t>
            </w:r>
            <w:r w:rsidRPr="00333B15">
              <w:rPr>
                <w:rFonts w:ascii="Arial Narrow" w:hAnsi="Arial Narrow" w:cs="Arial"/>
                <w:color w:val="000000"/>
                <w:sz w:val="16"/>
                <w:szCs w:val="16"/>
              </w:rPr>
              <w:t xml:space="preserve">, &amp; progress </w:t>
            </w:r>
            <w:r w:rsidR="00676A8E" w:rsidRPr="00333B15">
              <w:rPr>
                <w:rFonts w:ascii="Arial Narrow" w:hAnsi="Arial Narrow" w:cs="Arial"/>
                <w:color w:val="000000"/>
                <w:sz w:val="16"/>
                <w:szCs w:val="16"/>
              </w:rPr>
              <w:t>report</w:t>
            </w:r>
          </w:p>
        </w:tc>
        <w:tc>
          <w:tcPr>
            <w:tcW w:w="1620" w:type="dxa"/>
            <w:tcBorders>
              <w:top w:val="single" w:sz="4" w:space="0" w:color="auto"/>
              <w:left w:val="nil"/>
              <w:bottom w:val="single" w:sz="4" w:space="0" w:color="auto"/>
              <w:right w:val="single" w:sz="4" w:space="0" w:color="auto"/>
            </w:tcBorders>
            <w:shd w:val="clear" w:color="000000" w:fill="FDE9D9"/>
          </w:tcPr>
          <w:p w14:paraId="0784102E" w14:textId="6F010F15" w:rsidR="00676A8E" w:rsidRPr="00333B15" w:rsidRDefault="00977A88" w:rsidP="00977A88">
            <w:pPr>
              <w:rPr>
                <w:rFonts w:ascii="Arial Narrow" w:hAnsi="Arial Narrow" w:cs="Arial"/>
                <w:color w:val="000000"/>
                <w:sz w:val="16"/>
                <w:szCs w:val="16"/>
              </w:rPr>
            </w:pPr>
            <w:r w:rsidRPr="00333B15">
              <w:rPr>
                <w:rFonts w:ascii="Arial Narrow" w:hAnsi="Arial Narrow" w:cs="Arial"/>
                <w:color w:val="000000"/>
                <w:sz w:val="16"/>
                <w:szCs w:val="16"/>
              </w:rPr>
              <w:t xml:space="preserve">12 </w:t>
            </w:r>
            <w:r w:rsidR="005B6CC6" w:rsidRPr="00333B15">
              <w:rPr>
                <w:rFonts w:ascii="Arial Narrow" w:hAnsi="Arial Narrow" w:cs="Arial"/>
                <w:color w:val="000000"/>
                <w:sz w:val="16"/>
                <w:szCs w:val="16"/>
              </w:rPr>
              <w:t>mo.</w:t>
            </w:r>
            <w:r w:rsidRPr="00333B15">
              <w:rPr>
                <w:rFonts w:ascii="Arial Narrow" w:hAnsi="Arial Narrow" w:cs="Arial"/>
                <w:color w:val="000000"/>
                <w:sz w:val="16"/>
                <w:szCs w:val="16"/>
              </w:rPr>
              <w:t xml:space="preserve"> no-</w:t>
            </w:r>
            <w:r w:rsidR="00676A8E" w:rsidRPr="00333B15">
              <w:rPr>
                <w:rFonts w:ascii="Arial Narrow" w:hAnsi="Arial Narrow" w:cs="Arial"/>
                <w:color w:val="000000"/>
                <w:sz w:val="16"/>
                <w:szCs w:val="16"/>
              </w:rPr>
              <w:t xml:space="preserve">cost: </w:t>
            </w:r>
            <w:r w:rsidR="00676A8E" w:rsidRPr="00333B15">
              <w:rPr>
                <w:rFonts w:ascii="Arial Narrow" w:hAnsi="Arial Narrow" w:cs="Arial"/>
                <w:i/>
                <w:color w:val="000000"/>
                <w:sz w:val="16"/>
                <w:szCs w:val="16"/>
              </w:rPr>
              <w:t>JPEN</w:t>
            </w:r>
            <w:r w:rsidRPr="00333B15">
              <w:rPr>
                <w:rFonts w:ascii="Arial Narrow" w:hAnsi="Arial Narrow" w:cs="Arial"/>
                <w:color w:val="000000"/>
                <w:sz w:val="16"/>
                <w:szCs w:val="16"/>
              </w:rPr>
              <w:t xml:space="preserve"> manuscript, abstract</w:t>
            </w:r>
            <w:r w:rsidR="00676A8E" w:rsidRPr="00333B15">
              <w:rPr>
                <w:rFonts w:ascii="Arial Narrow" w:hAnsi="Arial Narrow" w:cs="Arial"/>
                <w:color w:val="000000"/>
                <w:sz w:val="16"/>
                <w:szCs w:val="16"/>
              </w:rPr>
              <w:t xml:space="preserve"> to </w:t>
            </w:r>
            <w:r w:rsidR="000B469E">
              <w:rPr>
                <w:rFonts w:ascii="Arial Narrow" w:hAnsi="Arial Narrow" w:cs="Arial"/>
                <w:color w:val="000000"/>
                <w:sz w:val="16"/>
                <w:szCs w:val="16"/>
              </w:rPr>
              <w:t>ASPEN Conference</w:t>
            </w:r>
            <w:r w:rsidRPr="00333B15">
              <w:rPr>
                <w:rFonts w:ascii="Arial Narrow" w:hAnsi="Arial Narrow" w:cs="Arial"/>
                <w:color w:val="000000"/>
                <w:sz w:val="16"/>
                <w:szCs w:val="16"/>
              </w:rPr>
              <w:t xml:space="preserve"> &amp;</w:t>
            </w:r>
            <w:r w:rsidR="00676A8E" w:rsidRPr="00333B15">
              <w:rPr>
                <w:rFonts w:ascii="Arial Narrow" w:hAnsi="Arial Narrow" w:cs="Arial"/>
                <w:color w:val="000000"/>
                <w:sz w:val="16"/>
                <w:szCs w:val="16"/>
              </w:rPr>
              <w:t xml:space="preserve"> final r</w:t>
            </w:r>
            <w:r w:rsidR="007B14BE" w:rsidRPr="00333B15">
              <w:rPr>
                <w:rFonts w:ascii="Arial Narrow" w:hAnsi="Arial Narrow" w:cs="Arial"/>
                <w:color w:val="000000"/>
                <w:sz w:val="16"/>
                <w:szCs w:val="16"/>
              </w:rPr>
              <w:t>eport re results &amp; publication</w:t>
            </w:r>
          </w:p>
        </w:tc>
      </w:tr>
    </w:tbl>
    <w:p w14:paraId="3C9DE702" w14:textId="0C9C4E17" w:rsidR="009F68BB" w:rsidRPr="004C01AB" w:rsidRDefault="009F68BB" w:rsidP="000B469E">
      <w:pPr>
        <w:tabs>
          <w:tab w:val="left" w:pos="9270"/>
          <w:tab w:val="left" w:pos="9360"/>
        </w:tabs>
        <w:rPr>
          <w:rFonts w:ascii="Arial" w:hAnsi="Arial" w:cs="Arial"/>
          <w:sz w:val="22"/>
          <w:szCs w:val="22"/>
        </w:rPr>
      </w:pPr>
    </w:p>
    <w:sectPr w:rsidR="009F68BB" w:rsidRPr="004C01AB" w:rsidSect="00760C7A">
      <w:headerReference w:type="default" r:id="rId18"/>
      <w:pgSz w:w="12240" w:h="15840"/>
      <w:pgMar w:top="1440" w:right="1296" w:bottom="129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9B152" w14:textId="77777777" w:rsidR="00EC6289" w:rsidRDefault="00EC6289">
      <w:r>
        <w:separator/>
      </w:r>
    </w:p>
  </w:endnote>
  <w:endnote w:type="continuationSeparator" w:id="0">
    <w:p w14:paraId="1525917F" w14:textId="77777777" w:rsidR="00EC6289" w:rsidRDefault="00E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833A" w14:textId="77777777" w:rsidR="00EC6289" w:rsidRDefault="00EC6289">
      <w:r>
        <w:separator/>
      </w:r>
    </w:p>
  </w:footnote>
  <w:footnote w:type="continuationSeparator" w:id="0">
    <w:p w14:paraId="2CBDB96E" w14:textId="77777777" w:rsidR="00EC6289" w:rsidRDefault="00EC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200E" w14:textId="49497B63" w:rsidR="00B76F4B" w:rsidRDefault="00B76F4B" w:rsidP="00492FE0">
    <w:pPr>
      <w:pStyle w:val="Header"/>
      <w:jc w:val="right"/>
    </w:pPr>
    <w:r>
      <w:tab/>
    </w:r>
    <w:r>
      <w:fldChar w:fldCharType="begin"/>
    </w:r>
    <w:r>
      <w:instrText xml:space="preserve"> PAGE </w:instrText>
    </w:r>
    <w:r>
      <w:fldChar w:fldCharType="separate"/>
    </w:r>
    <w:r w:rsidR="00962292">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18"/>
    <w:multiLevelType w:val="hybridMultilevel"/>
    <w:tmpl w:val="3BA46A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7271B"/>
    <w:multiLevelType w:val="hybridMultilevel"/>
    <w:tmpl w:val="FD96E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660FE"/>
    <w:multiLevelType w:val="hybridMultilevel"/>
    <w:tmpl w:val="82B4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3051"/>
    <w:multiLevelType w:val="hybridMultilevel"/>
    <w:tmpl w:val="9A2E73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302252"/>
    <w:multiLevelType w:val="hybridMultilevel"/>
    <w:tmpl w:val="9662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191CFB"/>
    <w:multiLevelType w:val="hybridMultilevel"/>
    <w:tmpl w:val="F6CC81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D4528"/>
    <w:multiLevelType w:val="hybridMultilevel"/>
    <w:tmpl w:val="77EAE1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56E61"/>
    <w:multiLevelType w:val="hybridMultilevel"/>
    <w:tmpl w:val="54C43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36F3"/>
    <w:multiLevelType w:val="hybridMultilevel"/>
    <w:tmpl w:val="7E06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C6346"/>
    <w:multiLevelType w:val="hybridMultilevel"/>
    <w:tmpl w:val="6D80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943E7"/>
    <w:multiLevelType w:val="hybridMultilevel"/>
    <w:tmpl w:val="7B9A32A4"/>
    <w:lvl w:ilvl="0" w:tplc="9446BAD0">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360A8"/>
    <w:multiLevelType w:val="hybridMultilevel"/>
    <w:tmpl w:val="7C487A7A"/>
    <w:lvl w:ilvl="0" w:tplc="2EC230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65C6A"/>
    <w:multiLevelType w:val="hybridMultilevel"/>
    <w:tmpl w:val="809E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615E4"/>
    <w:multiLevelType w:val="hybridMultilevel"/>
    <w:tmpl w:val="FFC6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33DCA"/>
    <w:multiLevelType w:val="hybridMultilevel"/>
    <w:tmpl w:val="FF4487F0"/>
    <w:lvl w:ilvl="0" w:tplc="B120A240">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12D4C"/>
    <w:multiLevelType w:val="hybridMultilevel"/>
    <w:tmpl w:val="2E4699EA"/>
    <w:lvl w:ilvl="0" w:tplc="179063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D3981"/>
    <w:multiLevelType w:val="hybridMultilevel"/>
    <w:tmpl w:val="8F08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B70BD"/>
    <w:multiLevelType w:val="hybridMultilevel"/>
    <w:tmpl w:val="494C5D3C"/>
    <w:lvl w:ilvl="0" w:tplc="F0F0A908">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4450C"/>
    <w:multiLevelType w:val="hybridMultilevel"/>
    <w:tmpl w:val="34EEDB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F9255D"/>
    <w:multiLevelType w:val="hybridMultilevel"/>
    <w:tmpl w:val="2B48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B3D9F"/>
    <w:multiLevelType w:val="hybridMultilevel"/>
    <w:tmpl w:val="7FB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507A3"/>
    <w:multiLevelType w:val="hybridMultilevel"/>
    <w:tmpl w:val="639A6D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7F0237"/>
    <w:multiLevelType w:val="hybridMultilevel"/>
    <w:tmpl w:val="CE181C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38E28D6"/>
    <w:multiLevelType w:val="hybridMultilevel"/>
    <w:tmpl w:val="849CD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9534E"/>
    <w:multiLevelType w:val="hybridMultilevel"/>
    <w:tmpl w:val="53A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83707"/>
    <w:multiLevelType w:val="hybridMultilevel"/>
    <w:tmpl w:val="43801560"/>
    <w:lvl w:ilvl="0" w:tplc="9446BAD0">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743B8"/>
    <w:multiLevelType w:val="hybridMultilevel"/>
    <w:tmpl w:val="6FB6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C7A55"/>
    <w:multiLevelType w:val="hybridMultilevel"/>
    <w:tmpl w:val="B43C0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5A74A4"/>
    <w:multiLevelType w:val="hybridMultilevel"/>
    <w:tmpl w:val="54C43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023D7"/>
    <w:multiLevelType w:val="hybridMultilevel"/>
    <w:tmpl w:val="6CA8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00CCC"/>
    <w:multiLevelType w:val="hybridMultilevel"/>
    <w:tmpl w:val="40BC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61CF6"/>
    <w:multiLevelType w:val="hybridMultilevel"/>
    <w:tmpl w:val="7BF28CC4"/>
    <w:lvl w:ilvl="0" w:tplc="DC3EE5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71A32"/>
    <w:multiLevelType w:val="hybridMultilevel"/>
    <w:tmpl w:val="464E6D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977BCE"/>
    <w:multiLevelType w:val="hybridMultilevel"/>
    <w:tmpl w:val="EA6815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C6E53C1"/>
    <w:multiLevelType w:val="hybridMultilevel"/>
    <w:tmpl w:val="C636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24426"/>
    <w:multiLevelType w:val="hybridMultilevel"/>
    <w:tmpl w:val="350E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27"/>
  </w:num>
  <w:num w:numId="4">
    <w:abstractNumId w:val="22"/>
  </w:num>
  <w:num w:numId="5">
    <w:abstractNumId w:val="14"/>
  </w:num>
  <w:num w:numId="6">
    <w:abstractNumId w:val="17"/>
  </w:num>
  <w:num w:numId="7">
    <w:abstractNumId w:val="25"/>
  </w:num>
  <w:num w:numId="8">
    <w:abstractNumId w:val="10"/>
  </w:num>
  <w:num w:numId="9">
    <w:abstractNumId w:val="30"/>
  </w:num>
  <w:num w:numId="10">
    <w:abstractNumId w:val="24"/>
  </w:num>
  <w:num w:numId="11">
    <w:abstractNumId w:val="31"/>
  </w:num>
  <w:num w:numId="12">
    <w:abstractNumId w:val="13"/>
  </w:num>
  <w:num w:numId="13">
    <w:abstractNumId w:val="12"/>
  </w:num>
  <w:num w:numId="14">
    <w:abstractNumId w:val="33"/>
  </w:num>
  <w:num w:numId="15">
    <w:abstractNumId w:val="7"/>
  </w:num>
  <w:num w:numId="16">
    <w:abstractNumId w:val="29"/>
  </w:num>
  <w:num w:numId="17">
    <w:abstractNumId w:val="35"/>
  </w:num>
  <w:num w:numId="18">
    <w:abstractNumId w:val="34"/>
  </w:num>
  <w:num w:numId="19">
    <w:abstractNumId w:val="9"/>
  </w:num>
  <w:num w:numId="20">
    <w:abstractNumId w:val="8"/>
  </w:num>
  <w:num w:numId="21">
    <w:abstractNumId w:val="4"/>
  </w:num>
  <w:num w:numId="22">
    <w:abstractNumId w:val="18"/>
  </w:num>
  <w:num w:numId="23">
    <w:abstractNumId w:val="23"/>
  </w:num>
  <w:num w:numId="24">
    <w:abstractNumId w:val="0"/>
  </w:num>
  <w:num w:numId="25">
    <w:abstractNumId w:val="26"/>
  </w:num>
  <w:num w:numId="26">
    <w:abstractNumId w:val="16"/>
  </w:num>
  <w:num w:numId="27">
    <w:abstractNumId w:val="1"/>
  </w:num>
  <w:num w:numId="28">
    <w:abstractNumId w:val="15"/>
  </w:num>
  <w:num w:numId="29">
    <w:abstractNumId w:val="20"/>
  </w:num>
  <w:num w:numId="30">
    <w:abstractNumId w:val="19"/>
  </w:num>
  <w:num w:numId="31">
    <w:abstractNumId w:val="11"/>
  </w:num>
  <w:num w:numId="32">
    <w:abstractNumId w:val="28"/>
  </w:num>
  <w:num w:numId="33">
    <w:abstractNumId w:val="32"/>
  </w:num>
  <w:num w:numId="34">
    <w:abstractNumId w:val="3"/>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3B"/>
    <w:rsid w:val="00001CCD"/>
    <w:rsid w:val="000040B9"/>
    <w:rsid w:val="00006C4E"/>
    <w:rsid w:val="0001148D"/>
    <w:rsid w:val="000152C1"/>
    <w:rsid w:val="00016B98"/>
    <w:rsid w:val="00020CC3"/>
    <w:rsid w:val="000626B1"/>
    <w:rsid w:val="0007446B"/>
    <w:rsid w:val="00075085"/>
    <w:rsid w:val="00083C07"/>
    <w:rsid w:val="000869FB"/>
    <w:rsid w:val="00094608"/>
    <w:rsid w:val="000957AC"/>
    <w:rsid w:val="00096D60"/>
    <w:rsid w:val="000A1256"/>
    <w:rsid w:val="000B469E"/>
    <w:rsid w:val="000B6889"/>
    <w:rsid w:val="000D4EF2"/>
    <w:rsid w:val="000D7C73"/>
    <w:rsid w:val="000E6C02"/>
    <w:rsid w:val="000E702D"/>
    <w:rsid w:val="000F457C"/>
    <w:rsid w:val="000F67B9"/>
    <w:rsid w:val="001122DB"/>
    <w:rsid w:val="00134BA8"/>
    <w:rsid w:val="001373F7"/>
    <w:rsid w:val="00163E98"/>
    <w:rsid w:val="00174B8E"/>
    <w:rsid w:val="0017588F"/>
    <w:rsid w:val="0017781F"/>
    <w:rsid w:val="001A3462"/>
    <w:rsid w:val="001A658D"/>
    <w:rsid w:val="001B24A7"/>
    <w:rsid w:val="001B5CAD"/>
    <w:rsid w:val="001E64E2"/>
    <w:rsid w:val="00203F43"/>
    <w:rsid w:val="002048D0"/>
    <w:rsid w:val="002123F0"/>
    <w:rsid w:val="00215AB7"/>
    <w:rsid w:val="00220137"/>
    <w:rsid w:val="002207B5"/>
    <w:rsid w:val="0022753E"/>
    <w:rsid w:val="00243CEA"/>
    <w:rsid w:val="002530B1"/>
    <w:rsid w:val="00253313"/>
    <w:rsid w:val="00260881"/>
    <w:rsid w:val="002627B1"/>
    <w:rsid w:val="00265E38"/>
    <w:rsid w:val="00270DD9"/>
    <w:rsid w:val="00275432"/>
    <w:rsid w:val="002805C9"/>
    <w:rsid w:val="002818BD"/>
    <w:rsid w:val="0028298D"/>
    <w:rsid w:val="002876C5"/>
    <w:rsid w:val="00290523"/>
    <w:rsid w:val="002911AF"/>
    <w:rsid w:val="0029183F"/>
    <w:rsid w:val="002A124C"/>
    <w:rsid w:val="002A4779"/>
    <w:rsid w:val="002A6B7D"/>
    <w:rsid w:val="002B2306"/>
    <w:rsid w:val="002C03BF"/>
    <w:rsid w:val="002C7DBC"/>
    <w:rsid w:val="002E0E9A"/>
    <w:rsid w:val="002E1699"/>
    <w:rsid w:val="002E1FDD"/>
    <w:rsid w:val="002E6070"/>
    <w:rsid w:val="002E6D99"/>
    <w:rsid w:val="002E7BFA"/>
    <w:rsid w:val="003034C8"/>
    <w:rsid w:val="00306C57"/>
    <w:rsid w:val="00314078"/>
    <w:rsid w:val="0032385F"/>
    <w:rsid w:val="003258D7"/>
    <w:rsid w:val="00333B15"/>
    <w:rsid w:val="0033693B"/>
    <w:rsid w:val="00381E2C"/>
    <w:rsid w:val="00391C52"/>
    <w:rsid w:val="00394478"/>
    <w:rsid w:val="003978FD"/>
    <w:rsid w:val="003A1352"/>
    <w:rsid w:val="003A2FFD"/>
    <w:rsid w:val="003A4A5C"/>
    <w:rsid w:val="003B3536"/>
    <w:rsid w:val="003C4894"/>
    <w:rsid w:val="003D18C1"/>
    <w:rsid w:val="003D1FCB"/>
    <w:rsid w:val="003D299F"/>
    <w:rsid w:val="003D2F80"/>
    <w:rsid w:val="003F40AD"/>
    <w:rsid w:val="003F797A"/>
    <w:rsid w:val="004000DE"/>
    <w:rsid w:val="004039B6"/>
    <w:rsid w:val="00407B83"/>
    <w:rsid w:val="00411C1D"/>
    <w:rsid w:val="004213DB"/>
    <w:rsid w:val="004227D3"/>
    <w:rsid w:val="00425ADC"/>
    <w:rsid w:val="0043307D"/>
    <w:rsid w:val="0043323B"/>
    <w:rsid w:val="00433FA2"/>
    <w:rsid w:val="00435DA9"/>
    <w:rsid w:val="00440AB7"/>
    <w:rsid w:val="00441F01"/>
    <w:rsid w:val="004446A8"/>
    <w:rsid w:val="00450AA9"/>
    <w:rsid w:val="00451AE4"/>
    <w:rsid w:val="00457A7B"/>
    <w:rsid w:val="00460DD3"/>
    <w:rsid w:val="00460F25"/>
    <w:rsid w:val="004623BD"/>
    <w:rsid w:val="00467AC6"/>
    <w:rsid w:val="00477507"/>
    <w:rsid w:val="004805AD"/>
    <w:rsid w:val="0048577D"/>
    <w:rsid w:val="0049200D"/>
    <w:rsid w:val="00492505"/>
    <w:rsid w:val="00492FE0"/>
    <w:rsid w:val="00495CDB"/>
    <w:rsid w:val="004A41A3"/>
    <w:rsid w:val="004A473B"/>
    <w:rsid w:val="004B5E1F"/>
    <w:rsid w:val="004C01AB"/>
    <w:rsid w:val="004C6F0A"/>
    <w:rsid w:val="004D05EB"/>
    <w:rsid w:val="004E1A84"/>
    <w:rsid w:val="004E2818"/>
    <w:rsid w:val="004E5AEA"/>
    <w:rsid w:val="004F2186"/>
    <w:rsid w:val="004F5632"/>
    <w:rsid w:val="00506F4E"/>
    <w:rsid w:val="00515CF0"/>
    <w:rsid w:val="0052127D"/>
    <w:rsid w:val="00521902"/>
    <w:rsid w:val="00526B28"/>
    <w:rsid w:val="005340A9"/>
    <w:rsid w:val="00535893"/>
    <w:rsid w:val="005369D9"/>
    <w:rsid w:val="005377CE"/>
    <w:rsid w:val="00552941"/>
    <w:rsid w:val="00552EBB"/>
    <w:rsid w:val="00564A04"/>
    <w:rsid w:val="00566787"/>
    <w:rsid w:val="005701D0"/>
    <w:rsid w:val="0057165A"/>
    <w:rsid w:val="00584963"/>
    <w:rsid w:val="00587B05"/>
    <w:rsid w:val="005952AA"/>
    <w:rsid w:val="005B446B"/>
    <w:rsid w:val="005B4D3D"/>
    <w:rsid w:val="005B6CC6"/>
    <w:rsid w:val="005C0D8E"/>
    <w:rsid w:val="005D46AD"/>
    <w:rsid w:val="005E0CE2"/>
    <w:rsid w:val="005E0CE7"/>
    <w:rsid w:val="005E15E0"/>
    <w:rsid w:val="006037C0"/>
    <w:rsid w:val="0061636C"/>
    <w:rsid w:val="00626082"/>
    <w:rsid w:val="00630D41"/>
    <w:rsid w:val="00631C9E"/>
    <w:rsid w:val="00660671"/>
    <w:rsid w:val="00661986"/>
    <w:rsid w:val="0066620E"/>
    <w:rsid w:val="00676A8E"/>
    <w:rsid w:val="00685EFF"/>
    <w:rsid w:val="006864FF"/>
    <w:rsid w:val="006A3FED"/>
    <w:rsid w:val="006B404B"/>
    <w:rsid w:val="006B68F8"/>
    <w:rsid w:val="006C107D"/>
    <w:rsid w:val="006C4641"/>
    <w:rsid w:val="006D3446"/>
    <w:rsid w:val="006D4643"/>
    <w:rsid w:val="006E379B"/>
    <w:rsid w:val="006F5084"/>
    <w:rsid w:val="007025E7"/>
    <w:rsid w:val="0071066B"/>
    <w:rsid w:val="00710E63"/>
    <w:rsid w:val="00716C11"/>
    <w:rsid w:val="00722BB5"/>
    <w:rsid w:val="007333A7"/>
    <w:rsid w:val="00735AE9"/>
    <w:rsid w:val="00746DC1"/>
    <w:rsid w:val="00757B0F"/>
    <w:rsid w:val="00760C7A"/>
    <w:rsid w:val="00760E7D"/>
    <w:rsid w:val="00763777"/>
    <w:rsid w:val="007658C3"/>
    <w:rsid w:val="007664DE"/>
    <w:rsid w:val="00774D7B"/>
    <w:rsid w:val="00777EEF"/>
    <w:rsid w:val="00781D9D"/>
    <w:rsid w:val="0078449A"/>
    <w:rsid w:val="00784CF9"/>
    <w:rsid w:val="00785276"/>
    <w:rsid w:val="00785F08"/>
    <w:rsid w:val="0078684B"/>
    <w:rsid w:val="00786E4A"/>
    <w:rsid w:val="007A734E"/>
    <w:rsid w:val="007B14BE"/>
    <w:rsid w:val="007B3434"/>
    <w:rsid w:val="007B4EC4"/>
    <w:rsid w:val="007B532B"/>
    <w:rsid w:val="007C0C6C"/>
    <w:rsid w:val="007D37AF"/>
    <w:rsid w:val="007D6015"/>
    <w:rsid w:val="007E1F00"/>
    <w:rsid w:val="007E28EA"/>
    <w:rsid w:val="007E586F"/>
    <w:rsid w:val="007E7393"/>
    <w:rsid w:val="007F6C68"/>
    <w:rsid w:val="007F6D3A"/>
    <w:rsid w:val="007F6E61"/>
    <w:rsid w:val="0080370C"/>
    <w:rsid w:val="00807DF9"/>
    <w:rsid w:val="00811A92"/>
    <w:rsid w:val="00813A80"/>
    <w:rsid w:val="008214F8"/>
    <w:rsid w:val="00822F68"/>
    <w:rsid w:val="0083653B"/>
    <w:rsid w:val="00837964"/>
    <w:rsid w:val="00842B57"/>
    <w:rsid w:val="00855748"/>
    <w:rsid w:val="00857781"/>
    <w:rsid w:val="00860357"/>
    <w:rsid w:val="00864011"/>
    <w:rsid w:val="00876765"/>
    <w:rsid w:val="0089299D"/>
    <w:rsid w:val="008B0349"/>
    <w:rsid w:val="008B25E0"/>
    <w:rsid w:val="008B730A"/>
    <w:rsid w:val="008C2385"/>
    <w:rsid w:val="008C3D00"/>
    <w:rsid w:val="008D2A12"/>
    <w:rsid w:val="008D66CB"/>
    <w:rsid w:val="008F18EB"/>
    <w:rsid w:val="008F7186"/>
    <w:rsid w:val="009103B9"/>
    <w:rsid w:val="00923894"/>
    <w:rsid w:val="00941A51"/>
    <w:rsid w:val="00945770"/>
    <w:rsid w:val="00960BD7"/>
    <w:rsid w:val="00962292"/>
    <w:rsid w:val="00964326"/>
    <w:rsid w:val="00972290"/>
    <w:rsid w:val="009753F9"/>
    <w:rsid w:val="00975FBD"/>
    <w:rsid w:val="00977A88"/>
    <w:rsid w:val="009A1BF4"/>
    <w:rsid w:val="009A4C74"/>
    <w:rsid w:val="009B1C24"/>
    <w:rsid w:val="009B63A3"/>
    <w:rsid w:val="009C72E6"/>
    <w:rsid w:val="009E200B"/>
    <w:rsid w:val="009E7290"/>
    <w:rsid w:val="009F6008"/>
    <w:rsid w:val="009F68BB"/>
    <w:rsid w:val="009F7EDC"/>
    <w:rsid w:val="00A0603A"/>
    <w:rsid w:val="00A20622"/>
    <w:rsid w:val="00A22D5A"/>
    <w:rsid w:val="00A22ED3"/>
    <w:rsid w:val="00A240D6"/>
    <w:rsid w:val="00A5007C"/>
    <w:rsid w:val="00A501E8"/>
    <w:rsid w:val="00A56A59"/>
    <w:rsid w:val="00A62565"/>
    <w:rsid w:val="00A66BE6"/>
    <w:rsid w:val="00A72737"/>
    <w:rsid w:val="00A74086"/>
    <w:rsid w:val="00A75221"/>
    <w:rsid w:val="00A817E1"/>
    <w:rsid w:val="00A91AB4"/>
    <w:rsid w:val="00A93BEB"/>
    <w:rsid w:val="00A95B55"/>
    <w:rsid w:val="00AA4860"/>
    <w:rsid w:val="00AA511A"/>
    <w:rsid w:val="00AB4A8B"/>
    <w:rsid w:val="00AB71CA"/>
    <w:rsid w:val="00AC6163"/>
    <w:rsid w:val="00AC79FF"/>
    <w:rsid w:val="00AD515A"/>
    <w:rsid w:val="00AE3114"/>
    <w:rsid w:val="00AE380D"/>
    <w:rsid w:val="00AE5976"/>
    <w:rsid w:val="00AF572A"/>
    <w:rsid w:val="00B07DC3"/>
    <w:rsid w:val="00B21967"/>
    <w:rsid w:val="00B2604B"/>
    <w:rsid w:val="00B30708"/>
    <w:rsid w:val="00B36F00"/>
    <w:rsid w:val="00B4234F"/>
    <w:rsid w:val="00B558A5"/>
    <w:rsid w:val="00B62603"/>
    <w:rsid w:val="00B66CD5"/>
    <w:rsid w:val="00B70FCF"/>
    <w:rsid w:val="00B762D9"/>
    <w:rsid w:val="00B76F4B"/>
    <w:rsid w:val="00B814DF"/>
    <w:rsid w:val="00B815D9"/>
    <w:rsid w:val="00B90E05"/>
    <w:rsid w:val="00B973D8"/>
    <w:rsid w:val="00BA1997"/>
    <w:rsid w:val="00BA406C"/>
    <w:rsid w:val="00BB004E"/>
    <w:rsid w:val="00BB136F"/>
    <w:rsid w:val="00BB5A70"/>
    <w:rsid w:val="00BD26B5"/>
    <w:rsid w:val="00BD7922"/>
    <w:rsid w:val="00BE0038"/>
    <w:rsid w:val="00BE1D0D"/>
    <w:rsid w:val="00BE31EC"/>
    <w:rsid w:val="00BE507A"/>
    <w:rsid w:val="00BF7CBB"/>
    <w:rsid w:val="00C04CE7"/>
    <w:rsid w:val="00C1362E"/>
    <w:rsid w:val="00C164EA"/>
    <w:rsid w:val="00C16617"/>
    <w:rsid w:val="00C3799E"/>
    <w:rsid w:val="00C448A1"/>
    <w:rsid w:val="00C51D16"/>
    <w:rsid w:val="00C606A5"/>
    <w:rsid w:val="00C83444"/>
    <w:rsid w:val="00C86C81"/>
    <w:rsid w:val="00C966E3"/>
    <w:rsid w:val="00CA5702"/>
    <w:rsid w:val="00CB30CD"/>
    <w:rsid w:val="00CB6022"/>
    <w:rsid w:val="00CE26A6"/>
    <w:rsid w:val="00CE37E8"/>
    <w:rsid w:val="00D01B7E"/>
    <w:rsid w:val="00D078B6"/>
    <w:rsid w:val="00D12CE0"/>
    <w:rsid w:val="00D1761E"/>
    <w:rsid w:val="00D20DB0"/>
    <w:rsid w:val="00D2142E"/>
    <w:rsid w:val="00D30B6F"/>
    <w:rsid w:val="00D36E15"/>
    <w:rsid w:val="00D45DB0"/>
    <w:rsid w:val="00D5221A"/>
    <w:rsid w:val="00D567DC"/>
    <w:rsid w:val="00D571FB"/>
    <w:rsid w:val="00D824BA"/>
    <w:rsid w:val="00D85B0E"/>
    <w:rsid w:val="00D92565"/>
    <w:rsid w:val="00D965B9"/>
    <w:rsid w:val="00DA10EA"/>
    <w:rsid w:val="00DB2B79"/>
    <w:rsid w:val="00DC6C02"/>
    <w:rsid w:val="00DC7444"/>
    <w:rsid w:val="00DE19CF"/>
    <w:rsid w:val="00DE7159"/>
    <w:rsid w:val="00E16064"/>
    <w:rsid w:val="00E164EA"/>
    <w:rsid w:val="00E24085"/>
    <w:rsid w:val="00E2792B"/>
    <w:rsid w:val="00E30891"/>
    <w:rsid w:val="00E31311"/>
    <w:rsid w:val="00E42649"/>
    <w:rsid w:val="00E435EE"/>
    <w:rsid w:val="00E51497"/>
    <w:rsid w:val="00E67DBE"/>
    <w:rsid w:val="00E74B57"/>
    <w:rsid w:val="00EA11D0"/>
    <w:rsid w:val="00EA36DD"/>
    <w:rsid w:val="00EC117C"/>
    <w:rsid w:val="00EC6289"/>
    <w:rsid w:val="00EC6F3C"/>
    <w:rsid w:val="00ED5FE7"/>
    <w:rsid w:val="00EE0245"/>
    <w:rsid w:val="00EE38CB"/>
    <w:rsid w:val="00EE3D43"/>
    <w:rsid w:val="00EE7515"/>
    <w:rsid w:val="00EF0D23"/>
    <w:rsid w:val="00EF5AFA"/>
    <w:rsid w:val="00EF7217"/>
    <w:rsid w:val="00F05A37"/>
    <w:rsid w:val="00F118C7"/>
    <w:rsid w:val="00F14AEC"/>
    <w:rsid w:val="00F206BB"/>
    <w:rsid w:val="00F22AAE"/>
    <w:rsid w:val="00F26B05"/>
    <w:rsid w:val="00F311AD"/>
    <w:rsid w:val="00F3129E"/>
    <w:rsid w:val="00F31E16"/>
    <w:rsid w:val="00F325F8"/>
    <w:rsid w:val="00F36EC0"/>
    <w:rsid w:val="00F42B8E"/>
    <w:rsid w:val="00F4377E"/>
    <w:rsid w:val="00F55522"/>
    <w:rsid w:val="00F56E27"/>
    <w:rsid w:val="00F67677"/>
    <w:rsid w:val="00F77510"/>
    <w:rsid w:val="00F8182D"/>
    <w:rsid w:val="00F95AA6"/>
    <w:rsid w:val="00FB1172"/>
    <w:rsid w:val="00FB2EBF"/>
    <w:rsid w:val="00FC5090"/>
    <w:rsid w:val="00FD2C50"/>
    <w:rsid w:val="00FF2D9E"/>
    <w:rsid w:val="00FF76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D294B"/>
  <w15:docId w15:val="{80B55F24-B531-49B8-8FDB-1F155117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26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3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onText">
    <w:name w:val="Balloon Text"/>
    <w:basedOn w:val="Normal"/>
    <w:semiHidden/>
    <w:rsid w:val="00EE7515"/>
    <w:rPr>
      <w:rFonts w:ascii="Tahoma" w:hAnsi="Tahoma" w:cs="Tahoma"/>
      <w:sz w:val="16"/>
      <w:szCs w:val="16"/>
    </w:rPr>
  </w:style>
  <w:style w:type="character" w:styleId="CommentReference">
    <w:name w:val="annotation reference"/>
    <w:basedOn w:val="DefaultParagraphFont"/>
    <w:semiHidden/>
    <w:rsid w:val="005E15E0"/>
    <w:rPr>
      <w:sz w:val="16"/>
      <w:szCs w:val="16"/>
    </w:rPr>
  </w:style>
  <w:style w:type="paragraph" w:styleId="CommentText">
    <w:name w:val="annotation text"/>
    <w:basedOn w:val="Normal"/>
    <w:semiHidden/>
    <w:rsid w:val="005E15E0"/>
    <w:rPr>
      <w:sz w:val="20"/>
      <w:szCs w:val="20"/>
    </w:rPr>
  </w:style>
  <w:style w:type="paragraph" w:styleId="CommentSubject">
    <w:name w:val="annotation subject"/>
    <w:basedOn w:val="CommentText"/>
    <w:next w:val="CommentText"/>
    <w:semiHidden/>
    <w:rsid w:val="005E15E0"/>
    <w:rPr>
      <w:b/>
      <w:bCs/>
    </w:rPr>
  </w:style>
  <w:style w:type="character" w:styleId="Hyperlink">
    <w:name w:val="Hyperlink"/>
    <w:basedOn w:val="DefaultParagraphFont"/>
    <w:rsid w:val="007D6015"/>
    <w:rPr>
      <w:color w:val="0000FF"/>
      <w:u w:val="single"/>
    </w:rPr>
  </w:style>
  <w:style w:type="paragraph" w:styleId="Header">
    <w:name w:val="header"/>
    <w:basedOn w:val="Normal"/>
    <w:rsid w:val="00253313"/>
    <w:pPr>
      <w:tabs>
        <w:tab w:val="center" w:pos="4320"/>
        <w:tab w:val="right" w:pos="8640"/>
      </w:tabs>
    </w:pPr>
  </w:style>
  <w:style w:type="paragraph" w:styleId="Footer">
    <w:name w:val="footer"/>
    <w:basedOn w:val="Normal"/>
    <w:link w:val="FooterChar"/>
    <w:uiPriority w:val="99"/>
    <w:rsid w:val="00253313"/>
    <w:pPr>
      <w:tabs>
        <w:tab w:val="center" w:pos="4320"/>
        <w:tab w:val="right" w:pos="8640"/>
      </w:tabs>
    </w:pPr>
  </w:style>
  <w:style w:type="paragraph" w:styleId="BodyText">
    <w:name w:val="Body Text"/>
    <w:basedOn w:val="Normal"/>
    <w:rsid w:val="00AC79FF"/>
    <w:pPr>
      <w:widowControl w:val="0"/>
      <w:spacing w:line="237" w:lineRule="auto"/>
      <w:jc w:val="both"/>
    </w:pPr>
    <w:rPr>
      <w:rFonts w:ascii="Arial Narrow" w:hAnsi="Arial Narrow"/>
      <w:b/>
      <w:snapToGrid w:val="0"/>
      <w:szCs w:val="20"/>
    </w:rPr>
  </w:style>
  <w:style w:type="paragraph" w:styleId="BodyText2">
    <w:name w:val="Body Text 2"/>
    <w:basedOn w:val="Normal"/>
    <w:rsid w:val="00AC79FF"/>
    <w:pPr>
      <w:widowControl w:val="0"/>
      <w:spacing w:line="237" w:lineRule="auto"/>
      <w:jc w:val="both"/>
    </w:pPr>
    <w:rPr>
      <w:rFonts w:ascii="Arial Narrow" w:hAnsi="Arial Narrow"/>
      <w:snapToGrid w:val="0"/>
      <w:szCs w:val="20"/>
    </w:rPr>
  </w:style>
  <w:style w:type="character" w:customStyle="1" w:styleId="FooterChar">
    <w:name w:val="Footer Char"/>
    <w:basedOn w:val="DefaultParagraphFont"/>
    <w:link w:val="Footer"/>
    <w:uiPriority w:val="99"/>
    <w:rsid w:val="002530B1"/>
    <w:rPr>
      <w:sz w:val="24"/>
      <w:szCs w:val="24"/>
    </w:rPr>
  </w:style>
  <w:style w:type="paragraph" w:styleId="ListParagraph">
    <w:name w:val="List Paragraph"/>
    <w:basedOn w:val="Normal"/>
    <w:uiPriority w:val="34"/>
    <w:qFormat/>
    <w:rsid w:val="008D66CB"/>
    <w:pPr>
      <w:ind w:left="720"/>
      <w:contextualSpacing/>
    </w:pPr>
  </w:style>
  <w:style w:type="character" w:styleId="FollowedHyperlink">
    <w:name w:val="FollowedHyperlink"/>
    <w:basedOn w:val="DefaultParagraphFont"/>
    <w:semiHidden/>
    <w:unhideWhenUsed/>
    <w:rsid w:val="00A72737"/>
    <w:rPr>
      <w:color w:val="800080" w:themeColor="followedHyperlink"/>
      <w:u w:val="single"/>
    </w:rPr>
  </w:style>
  <w:style w:type="character" w:styleId="Mention">
    <w:name w:val="Mention"/>
    <w:basedOn w:val="DefaultParagraphFont"/>
    <w:uiPriority w:val="99"/>
    <w:semiHidden/>
    <w:unhideWhenUsed/>
    <w:rsid w:val="009A1B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5274">
      <w:bodyDiv w:val="1"/>
      <w:marLeft w:val="0"/>
      <w:marRight w:val="0"/>
      <w:marTop w:val="0"/>
      <w:marBottom w:val="0"/>
      <w:divBdr>
        <w:top w:val="none" w:sz="0" w:space="0" w:color="auto"/>
        <w:left w:val="none" w:sz="0" w:space="0" w:color="auto"/>
        <w:bottom w:val="none" w:sz="0" w:space="0" w:color="auto"/>
        <w:right w:val="none" w:sz="0" w:space="0" w:color="auto"/>
      </w:divBdr>
    </w:div>
    <w:div w:id="10316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tritioncare.org/Research/ASPEN_s_Research_Agenda/" TargetMode="External"/><Relationship Id="rId13" Type="http://schemas.openxmlformats.org/officeDocument/2006/relationships/hyperlink" Target="mailto:saraf@nutritioncare.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tritioncare.org/Research/ASPEN_s_Research_Agenda/" TargetMode="External"/><Relationship Id="rId17" Type="http://schemas.openxmlformats.org/officeDocument/2006/relationships/hyperlink" Target="mailto:saraf@nutritioncare.org" TargetMode="External"/><Relationship Id="rId2" Type="http://schemas.openxmlformats.org/officeDocument/2006/relationships/styles" Target="styles.xml"/><Relationship Id="rId16" Type="http://schemas.openxmlformats.org/officeDocument/2006/relationships/hyperlink" Target="http://www.nutritioncare.org/Research/ASPEN_s_Research_Agend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f@nutritioncare.org" TargetMode="External"/><Relationship Id="rId5" Type="http://schemas.openxmlformats.org/officeDocument/2006/relationships/footnotes" Target="footnotes.xml"/><Relationship Id="rId15" Type="http://schemas.openxmlformats.org/officeDocument/2006/relationships/hyperlink" Target="http://www.nutritioncare.org/Research/ASPEN_s_Research_Agenda/" TargetMode="External"/><Relationship Id="rId10" Type="http://schemas.openxmlformats.org/officeDocument/2006/relationships/hyperlink" Target="http://www.nutritioncare.org/membe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new_investigators/" TargetMode="External"/><Relationship Id="rId14" Type="http://schemas.openxmlformats.org/officeDocument/2006/relationships/hyperlink" Target="mailto:saraf@nutritio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A</vt:lpstr>
    </vt:vector>
  </TitlesOfParts>
  <Company>A.S.P.E.N</Company>
  <LinksUpToDate>false</LinksUpToDate>
  <CharactersWithSpaces>18429</CharactersWithSpaces>
  <SharedDoc>false</SharedDoc>
  <HLinks>
    <vt:vector size="18" baseType="variant">
      <vt:variant>
        <vt:i4>7405596</vt:i4>
      </vt:variant>
      <vt:variant>
        <vt:i4>6</vt:i4>
      </vt:variant>
      <vt:variant>
        <vt:i4>0</vt:i4>
      </vt:variant>
      <vt:variant>
        <vt:i4>5</vt:i4>
      </vt:variant>
      <vt:variant>
        <vt:lpwstr>mailto:paulab@aspen.nutr.org</vt:lpwstr>
      </vt:variant>
      <vt:variant>
        <vt:lpwstr/>
      </vt:variant>
      <vt:variant>
        <vt:i4>7405596</vt:i4>
      </vt:variant>
      <vt:variant>
        <vt:i4>3</vt:i4>
      </vt:variant>
      <vt:variant>
        <vt:i4>0</vt:i4>
      </vt:variant>
      <vt:variant>
        <vt:i4>5</vt:i4>
      </vt:variant>
      <vt:variant>
        <vt:lpwstr>mailto:paulab@aspen.nutr.org</vt:lpwstr>
      </vt:variant>
      <vt:variant>
        <vt:lpwstr/>
      </vt:variant>
      <vt:variant>
        <vt:i4>7405596</vt:i4>
      </vt:variant>
      <vt:variant>
        <vt:i4>0</vt:i4>
      </vt:variant>
      <vt:variant>
        <vt:i4>0</vt:i4>
      </vt:variant>
      <vt:variant>
        <vt:i4>5</vt:i4>
      </vt:variant>
      <vt:variant>
        <vt:lpwstr>mailto:paulab@aspen.nutr.org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title>
  <dc:creator>carol</dc:creator>
  <cp:lastModifiedBy>Sara Fleming</cp:lastModifiedBy>
  <cp:revision>4</cp:revision>
  <cp:lastPrinted>2017-03-17T17:37:00Z</cp:lastPrinted>
  <dcterms:created xsi:type="dcterms:W3CDTF">2017-07-27T17:45:00Z</dcterms:created>
  <dcterms:modified xsi:type="dcterms:W3CDTF">2017-07-31T12:09:00Z</dcterms:modified>
</cp:coreProperties>
</file>